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AC" w:rsidRPr="000F7E57" w:rsidRDefault="006C60AC" w:rsidP="006C60A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Cs/>
          <w:color w:val="000000"/>
          <w:sz w:val="24"/>
          <w:szCs w:val="24"/>
        </w:rPr>
      </w:pPr>
      <w:bookmarkStart w:id="0" w:name="_GoBack"/>
      <w:bookmarkEnd w:id="0"/>
      <w:r w:rsidRPr="000F7E57">
        <w:rPr>
          <w:rFonts w:asciiTheme="majorHAnsi" w:hAnsiTheme="majorHAnsi" w:cs="Calibri"/>
          <w:color w:val="000000"/>
          <w:sz w:val="24"/>
          <w:szCs w:val="24"/>
        </w:rPr>
        <w:t xml:space="preserve">Team Name: __________________________ </w:t>
      </w:r>
      <w:r w:rsidRPr="000F7E57">
        <w:rPr>
          <w:rFonts w:asciiTheme="majorHAnsi" w:hAnsiTheme="majorHAnsi" w:cs="Calibri"/>
          <w:color w:val="000000"/>
          <w:sz w:val="24"/>
          <w:szCs w:val="24"/>
        </w:rPr>
        <w:tab/>
      </w:r>
      <w:r w:rsidRPr="000F7E57">
        <w:rPr>
          <w:rFonts w:asciiTheme="majorHAnsi" w:hAnsiTheme="majorHAnsi" w:cs="Calibri"/>
          <w:color w:val="000000"/>
          <w:sz w:val="24"/>
          <w:szCs w:val="24"/>
        </w:rPr>
        <w:tab/>
      </w:r>
      <w:r w:rsidRPr="000F7E57">
        <w:rPr>
          <w:rFonts w:asciiTheme="majorHAnsi" w:hAnsiTheme="majorHAnsi" w:cs="Calibri"/>
          <w:color w:val="000000"/>
          <w:sz w:val="24"/>
          <w:szCs w:val="24"/>
        </w:rPr>
        <w:tab/>
      </w:r>
      <w:r w:rsidRPr="000F7E57">
        <w:rPr>
          <w:rFonts w:asciiTheme="majorHAnsi" w:hAnsiTheme="majorHAnsi" w:cs="Calibri"/>
          <w:color w:val="000000"/>
          <w:sz w:val="24"/>
          <w:szCs w:val="24"/>
        </w:rPr>
        <w:tab/>
      </w:r>
      <w:r w:rsidRPr="000F7E57">
        <w:rPr>
          <w:rFonts w:asciiTheme="majorHAnsi" w:hAnsiTheme="majorHAnsi" w:cs="Calibri"/>
          <w:color w:val="000000"/>
          <w:sz w:val="24"/>
          <w:szCs w:val="24"/>
        </w:rPr>
        <w:tab/>
      </w:r>
      <w:r w:rsidRPr="000F7E57">
        <w:rPr>
          <w:rFonts w:asciiTheme="majorHAnsi" w:hAnsiTheme="majorHAnsi" w:cs="Calibri"/>
          <w:color w:val="000000"/>
          <w:sz w:val="24"/>
          <w:szCs w:val="24"/>
        </w:rPr>
        <w:tab/>
      </w:r>
      <w:r w:rsidRPr="000F7E57">
        <w:rPr>
          <w:rFonts w:asciiTheme="majorHAnsi" w:hAnsiTheme="majorHAnsi" w:cs="Calibri"/>
          <w:color w:val="000000"/>
          <w:sz w:val="24"/>
          <w:szCs w:val="24"/>
        </w:rPr>
        <w:tab/>
      </w:r>
      <w:r w:rsidRPr="000F7E57">
        <w:rPr>
          <w:rFonts w:asciiTheme="majorHAnsi" w:hAnsiTheme="majorHAnsi" w:cs="Calibri"/>
          <w:color w:val="000000"/>
          <w:sz w:val="24"/>
          <w:szCs w:val="24"/>
        </w:rPr>
        <w:tab/>
        <w:t xml:space="preserve">Page </w:t>
      </w:r>
      <w:r w:rsidRPr="000F7E57">
        <w:rPr>
          <w:rFonts w:asciiTheme="majorHAnsi" w:hAnsiTheme="majorHAnsi" w:cs="Calibri"/>
          <w:bCs/>
          <w:color w:val="000000"/>
          <w:sz w:val="24"/>
          <w:szCs w:val="24"/>
        </w:rPr>
        <w:t xml:space="preserve">1 </w:t>
      </w:r>
      <w:r w:rsidRPr="000F7E57">
        <w:rPr>
          <w:rFonts w:asciiTheme="majorHAnsi" w:hAnsiTheme="majorHAnsi" w:cs="Calibri"/>
          <w:color w:val="000000"/>
          <w:sz w:val="24"/>
          <w:szCs w:val="24"/>
        </w:rPr>
        <w:t xml:space="preserve">of </w:t>
      </w:r>
      <w:r w:rsidR="00123BE0">
        <w:rPr>
          <w:rFonts w:asciiTheme="majorHAnsi" w:hAnsiTheme="majorHAnsi" w:cs="Calibri"/>
          <w:color w:val="000000"/>
          <w:sz w:val="24"/>
          <w:szCs w:val="24"/>
        </w:rPr>
        <w:t>4</w:t>
      </w:r>
    </w:p>
    <w:p w:rsidR="006C60AC" w:rsidRPr="000F7E57" w:rsidRDefault="006C60AC" w:rsidP="006C60A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bCs/>
          <w:color w:val="000000"/>
          <w:sz w:val="24"/>
          <w:szCs w:val="24"/>
        </w:rPr>
      </w:pPr>
    </w:p>
    <w:p w:rsidR="006C60AC" w:rsidRPr="000F7E57" w:rsidRDefault="006C60AC" w:rsidP="006C60A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 Sans MS"/>
          <w:b/>
          <w:bCs/>
          <w:color w:val="211D1E"/>
          <w:sz w:val="24"/>
          <w:szCs w:val="24"/>
        </w:rPr>
      </w:pPr>
    </w:p>
    <w:p w:rsidR="006C60AC" w:rsidRPr="000F7E57" w:rsidRDefault="006C60AC" w:rsidP="006C60A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mic Sans MS"/>
          <w:bCs/>
          <w:color w:val="211D1E"/>
          <w:sz w:val="24"/>
          <w:szCs w:val="24"/>
        </w:rPr>
      </w:pPr>
      <w:r w:rsidRPr="000F7E57">
        <w:rPr>
          <w:rFonts w:asciiTheme="majorHAnsi" w:hAnsiTheme="majorHAnsi" w:cs="Comic Sans MS"/>
          <w:bCs/>
          <w:color w:val="211D1E"/>
          <w:sz w:val="24"/>
          <w:szCs w:val="24"/>
        </w:rPr>
        <w:t>2013 California Envirothon</w:t>
      </w:r>
      <w:r w:rsidR="00F04BDD">
        <w:rPr>
          <w:rFonts w:asciiTheme="majorHAnsi" w:hAnsiTheme="majorHAnsi" w:cs="Comic Sans MS"/>
          <w:bCs/>
          <w:color w:val="211D1E"/>
          <w:sz w:val="24"/>
          <w:szCs w:val="24"/>
        </w:rPr>
        <w:t xml:space="preserve"> </w:t>
      </w:r>
    </w:p>
    <w:p w:rsidR="006C60AC" w:rsidRPr="000F7E57" w:rsidRDefault="006C60AC" w:rsidP="006C60A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mic Sans MS"/>
          <w:bCs/>
          <w:color w:val="211D1E"/>
          <w:sz w:val="24"/>
          <w:szCs w:val="24"/>
        </w:rPr>
      </w:pPr>
      <w:proofErr w:type="spellStart"/>
      <w:r w:rsidRPr="000F7E57">
        <w:rPr>
          <w:rFonts w:asciiTheme="majorHAnsi" w:hAnsiTheme="majorHAnsi" w:cs="Comic Sans MS"/>
          <w:bCs/>
          <w:color w:val="211D1E"/>
          <w:sz w:val="24"/>
          <w:szCs w:val="24"/>
        </w:rPr>
        <w:t>Range</w:t>
      </w:r>
      <w:proofErr w:type="spellEnd"/>
      <w:r w:rsidRPr="000F7E57">
        <w:rPr>
          <w:rFonts w:asciiTheme="majorHAnsi" w:hAnsiTheme="majorHAnsi" w:cs="Comic Sans MS"/>
          <w:bCs/>
          <w:color w:val="211D1E"/>
          <w:sz w:val="24"/>
          <w:szCs w:val="24"/>
        </w:rPr>
        <w:t xml:space="preserve"> Station Test</w:t>
      </w:r>
    </w:p>
    <w:p w:rsidR="006C60AC" w:rsidRPr="000F7E57" w:rsidRDefault="006C60AC" w:rsidP="006C60A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mic Sans MS"/>
          <w:bCs/>
          <w:color w:val="211D1E"/>
          <w:sz w:val="24"/>
          <w:szCs w:val="24"/>
        </w:rPr>
      </w:pPr>
      <w:r w:rsidRPr="000F7E57">
        <w:rPr>
          <w:rFonts w:asciiTheme="majorHAnsi" w:hAnsiTheme="majorHAnsi" w:cs="Comic Sans MS"/>
          <w:bCs/>
          <w:color w:val="211D1E"/>
          <w:sz w:val="24"/>
          <w:szCs w:val="24"/>
        </w:rPr>
        <w:t>Total = 100 points</w:t>
      </w:r>
    </w:p>
    <w:p w:rsidR="006C60AC" w:rsidRDefault="006C60AC" w:rsidP="0014728C">
      <w:pPr>
        <w:jc w:val="center"/>
        <w:rPr>
          <w:rFonts w:asciiTheme="majorHAnsi" w:hAnsiTheme="majorHAnsi"/>
          <w:sz w:val="24"/>
          <w:szCs w:val="24"/>
        </w:rPr>
      </w:pPr>
    </w:p>
    <w:p w:rsidR="0014728C" w:rsidRDefault="0014728C" w:rsidP="001472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write your team name on the top of EACH page. You may </w:t>
      </w:r>
      <w:proofErr w:type="spellStart"/>
      <w:r>
        <w:rPr>
          <w:rFonts w:ascii="Calibri" w:hAnsi="Calibri" w:cs="Calibri"/>
        </w:rPr>
        <w:t>unstaple</w:t>
      </w:r>
      <w:proofErr w:type="spellEnd"/>
      <w:r>
        <w:rPr>
          <w:rFonts w:ascii="Calibri" w:hAnsi="Calibri" w:cs="Calibri"/>
        </w:rPr>
        <w:t xml:space="preserve"> the test </w:t>
      </w:r>
      <w:r w:rsidR="001D1E8D">
        <w:rPr>
          <w:rFonts w:ascii="Calibri" w:hAnsi="Calibri" w:cs="Calibri"/>
        </w:rPr>
        <w:t xml:space="preserve">to </w:t>
      </w:r>
      <w:r>
        <w:rPr>
          <w:rFonts w:ascii="Calibri" w:hAnsi="Calibri" w:cs="Calibri"/>
        </w:rPr>
        <w:t>work on the</w:t>
      </w:r>
    </w:p>
    <w:p w:rsidR="0014728C" w:rsidRDefault="0014728C" w:rsidP="001472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questions</w:t>
      </w:r>
      <w:proofErr w:type="gramEnd"/>
      <w:r>
        <w:rPr>
          <w:rFonts w:ascii="Calibri" w:hAnsi="Calibri" w:cs="Calibri"/>
        </w:rPr>
        <w:t xml:space="preserve"> in any order, but pages should be in the correct order when the test is turned in. You may</w:t>
      </w:r>
    </w:p>
    <w:p w:rsidR="0014728C" w:rsidRPr="00AD4C42" w:rsidRDefault="0014728C" w:rsidP="001472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AD4C42">
        <w:rPr>
          <w:rFonts w:ascii="Calibri" w:hAnsi="Calibri" w:cs="Calibri"/>
        </w:rPr>
        <w:t>choose</w:t>
      </w:r>
      <w:proofErr w:type="gramEnd"/>
      <w:r w:rsidRPr="00AD4C42">
        <w:rPr>
          <w:rFonts w:ascii="Calibri" w:hAnsi="Calibri" w:cs="Calibri"/>
        </w:rPr>
        <w:t xml:space="preserve"> to split your team and work on several questions at once or work on them together.</w:t>
      </w:r>
    </w:p>
    <w:p w:rsidR="0014728C" w:rsidRPr="00AD4C42" w:rsidRDefault="0014728C" w:rsidP="0014728C">
      <w:pPr>
        <w:pStyle w:val="ListParagraph"/>
        <w:rPr>
          <w:rFonts w:asciiTheme="majorHAnsi" w:hAnsiTheme="majorHAnsi"/>
          <w:sz w:val="24"/>
          <w:szCs w:val="24"/>
        </w:rPr>
      </w:pPr>
    </w:p>
    <w:p w:rsidR="0014728C" w:rsidRPr="00AD4C42" w:rsidRDefault="0014728C" w:rsidP="0014728C">
      <w:pPr>
        <w:pStyle w:val="ListParagraph"/>
        <w:rPr>
          <w:rFonts w:asciiTheme="majorHAnsi" w:hAnsiTheme="majorHAnsi"/>
          <w:sz w:val="24"/>
          <w:szCs w:val="24"/>
        </w:rPr>
      </w:pPr>
    </w:p>
    <w:p w:rsidR="00876486" w:rsidRPr="00AD4C42" w:rsidRDefault="00876486" w:rsidP="00876486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  <w:sz w:val="24"/>
          <w:szCs w:val="24"/>
        </w:rPr>
        <w:t>What monitoring method is used on California’s annual grasslands to determine if</w:t>
      </w:r>
      <w:r w:rsidR="006C60AC" w:rsidRPr="00AD4C42">
        <w:rPr>
          <w:rFonts w:asciiTheme="majorHAnsi" w:hAnsiTheme="majorHAnsi"/>
          <w:sz w:val="24"/>
          <w:szCs w:val="24"/>
        </w:rPr>
        <w:t xml:space="preserve"> proper forage use was obtained?</w:t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 w:cs="Times New Roman"/>
          <w:b/>
          <w:sz w:val="24"/>
          <w:szCs w:val="24"/>
        </w:rPr>
        <w:t>(2 points)</w:t>
      </w:r>
    </w:p>
    <w:p w:rsidR="00876486" w:rsidRPr="00AD4C42" w:rsidRDefault="00876486" w:rsidP="00876486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  <w:sz w:val="24"/>
          <w:szCs w:val="24"/>
        </w:rPr>
        <w:t>Height-</w:t>
      </w:r>
      <w:r w:rsidR="006C60AC" w:rsidRPr="00AD4C42">
        <w:rPr>
          <w:rFonts w:asciiTheme="majorHAnsi" w:hAnsiTheme="majorHAnsi"/>
          <w:sz w:val="24"/>
          <w:szCs w:val="24"/>
        </w:rPr>
        <w:t>W</w:t>
      </w:r>
      <w:r w:rsidRPr="00AD4C42">
        <w:rPr>
          <w:rFonts w:asciiTheme="majorHAnsi" w:hAnsiTheme="majorHAnsi"/>
          <w:sz w:val="24"/>
          <w:szCs w:val="24"/>
        </w:rPr>
        <w:t xml:space="preserve">eight </w:t>
      </w:r>
      <w:r w:rsidR="006C60AC" w:rsidRPr="00AD4C42">
        <w:rPr>
          <w:rFonts w:asciiTheme="majorHAnsi" w:hAnsiTheme="majorHAnsi"/>
          <w:sz w:val="24"/>
          <w:szCs w:val="24"/>
        </w:rPr>
        <w:t>C</w:t>
      </w:r>
      <w:r w:rsidRPr="00AD4C42">
        <w:rPr>
          <w:rFonts w:asciiTheme="majorHAnsi" w:hAnsiTheme="majorHAnsi"/>
          <w:sz w:val="24"/>
          <w:szCs w:val="24"/>
        </w:rPr>
        <w:t>urves</w:t>
      </w:r>
    </w:p>
    <w:p w:rsidR="00876486" w:rsidRPr="00AD4C42" w:rsidRDefault="00876486" w:rsidP="00876486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  <w:sz w:val="24"/>
          <w:szCs w:val="24"/>
        </w:rPr>
        <w:t>Residual Dry Matter</w:t>
      </w:r>
    </w:p>
    <w:p w:rsidR="00876486" w:rsidRPr="00AD4C42" w:rsidRDefault="006554B9" w:rsidP="00876486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  <w:sz w:val="24"/>
          <w:szCs w:val="24"/>
        </w:rPr>
        <w:t>Line Point Intercept</w:t>
      </w:r>
    </w:p>
    <w:p w:rsidR="002670E9" w:rsidRPr="00AD4C42" w:rsidRDefault="002670E9" w:rsidP="002670E9">
      <w:pPr>
        <w:pStyle w:val="ListParagraph"/>
        <w:ind w:left="1800"/>
        <w:rPr>
          <w:rFonts w:asciiTheme="majorHAnsi" w:hAnsiTheme="majorHAnsi"/>
          <w:sz w:val="24"/>
          <w:szCs w:val="24"/>
        </w:rPr>
      </w:pPr>
    </w:p>
    <w:p w:rsidR="006554B9" w:rsidRPr="00AD4C42" w:rsidRDefault="006554B9" w:rsidP="006554B9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  <w:sz w:val="24"/>
          <w:szCs w:val="24"/>
        </w:rPr>
        <w:t>California Rangelands are broken up into Major Land Resource Areas (MLRA’s</w:t>
      </w:r>
      <w:r w:rsidR="003D0B96" w:rsidRPr="00AD4C42">
        <w:rPr>
          <w:rFonts w:asciiTheme="majorHAnsi" w:hAnsiTheme="majorHAnsi"/>
          <w:sz w:val="24"/>
          <w:szCs w:val="24"/>
        </w:rPr>
        <w:t>) based</w:t>
      </w:r>
      <w:r w:rsidRPr="00AD4C42">
        <w:rPr>
          <w:rFonts w:asciiTheme="majorHAnsi" w:hAnsiTheme="majorHAnsi"/>
          <w:sz w:val="24"/>
          <w:szCs w:val="24"/>
        </w:rPr>
        <w:t xml:space="preserve"> on climatic </w:t>
      </w:r>
      <w:r w:rsidR="003D0B96" w:rsidRPr="00AD4C42">
        <w:rPr>
          <w:rFonts w:asciiTheme="majorHAnsi" w:hAnsiTheme="majorHAnsi"/>
          <w:sz w:val="24"/>
          <w:szCs w:val="24"/>
        </w:rPr>
        <w:t>region;</w:t>
      </w:r>
      <w:r w:rsidRPr="00AD4C42">
        <w:rPr>
          <w:rFonts w:asciiTheme="majorHAnsi" w:hAnsiTheme="majorHAnsi"/>
          <w:sz w:val="24"/>
          <w:szCs w:val="24"/>
        </w:rPr>
        <w:t xml:space="preserve"> those are broken up into smaller units based on soils, landform, aspect, elevation, climate, hydrologic characteristics and plant community.  Those are called:</w:t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 w:cs="Times New Roman"/>
          <w:b/>
          <w:sz w:val="24"/>
          <w:szCs w:val="24"/>
        </w:rPr>
        <w:t>(2 points)</w:t>
      </w:r>
    </w:p>
    <w:p w:rsidR="006554B9" w:rsidRPr="00AD4C42" w:rsidRDefault="006554B9" w:rsidP="006554B9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  <w:sz w:val="24"/>
          <w:szCs w:val="24"/>
        </w:rPr>
        <w:t>Ecological Site</w:t>
      </w:r>
      <w:r w:rsidR="00AD0201" w:rsidRPr="00AD4C42">
        <w:rPr>
          <w:rFonts w:asciiTheme="majorHAnsi" w:hAnsiTheme="majorHAnsi"/>
          <w:sz w:val="24"/>
          <w:szCs w:val="24"/>
        </w:rPr>
        <w:t>s</w:t>
      </w:r>
    </w:p>
    <w:p w:rsidR="006554B9" w:rsidRPr="00AD4C42" w:rsidRDefault="006554B9" w:rsidP="006554B9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  <w:sz w:val="24"/>
          <w:szCs w:val="24"/>
        </w:rPr>
        <w:t>Watershed</w:t>
      </w:r>
      <w:r w:rsidR="00AD0201" w:rsidRPr="00AD4C42">
        <w:rPr>
          <w:rFonts w:asciiTheme="majorHAnsi" w:hAnsiTheme="majorHAnsi"/>
          <w:sz w:val="24"/>
          <w:szCs w:val="24"/>
        </w:rPr>
        <w:t>s</w:t>
      </w:r>
    </w:p>
    <w:p w:rsidR="006554B9" w:rsidRPr="00AD4C42" w:rsidRDefault="00AD0201" w:rsidP="006554B9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  <w:sz w:val="24"/>
          <w:szCs w:val="24"/>
        </w:rPr>
        <w:t>Basin Plans</w:t>
      </w:r>
    </w:p>
    <w:p w:rsidR="00AD0201" w:rsidRPr="00AD4C42" w:rsidRDefault="00AD0201" w:rsidP="00AD0201">
      <w:pPr>
        <w:pStyle w:val="ListParagraph"/>
        <w:ind w:left="1800"/>
        <w:rPr>
          <w:rFonts w:asciiTheme="majorHAnsi" w:hAnsiTheme="majorHAnsi"/>
          <w:sz w:val="24"/>
          <w:szCs w:val="24"/>
        </w:rPr>
      </w:pPr>
    </w:p>
    <w:p w:rsidR="00AD0201" w:rsidRPr="00AD4C42" w:rsidRDefault="00F6142E" w:rsidP="00AD0201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Grazing animals</w:t>
      </w:r>
      <w:r w:rsidR="00AD0201" w:rsidRPr="00AD4C42">
        <w:rPr>
          <w:rFonts w:asciiTheme="majorHAnsi" w:hAnsiTheme="majorHAnsi"/>
          <w:sz w:val="24"/>
          <w:szCs w:val="24"/>
        </w:rPr>
        <w:t xml:space="preserve"> have a unique ability to convert </w:t>
      </w:r>
      <w:r>
        <w:rPr>
          <w:rFonts w:asciiTheme="majorHAnsi" w:hAnsiTheme="majorHAnsi"/>
          <w:sz w:val="24"/>
          <w:szCs w:val="24"/>
        </w:rPr>
        <w:t xml:space="preserve">rangeland </w:t>
      </w:r>
      <w:r w:rsidR="00AD0201" w:rsidRPr="00AD4C42">
        <w:rPr>
          <w:rFonts w:asciiTheme="majorHAnsi" w:hAnsiTheme="majorHAnsi"/>
          <w:sz w:val="24"/>
          <w:szCs w:val="24"/>
        </w:rPr>
        <w:t>roughage (in the form of grass, browse</w:t>
      </w:r>
      <w:r w:rsidR="00AD721F" w:rsidRPr="00AD4C42">
        <w:rPr>
          <w:rFonts w:asciiTheme="majorHAnsi" w:hAnsiTheme="majorHAnsi"/>
          <w:sz w:val="24"/>
          <w:szCs w:val="24"/>
        </w:rPr>
        <w:t>,</w:t>
      </w:r>
      <w:r w:rsidR="00AD0201" w:rsidRPr="00AD4C42">
        <w:rPr>
          <w:rFonts w:asciiTheme="majorHAnsi" w:hAnsiTheme="majorHAnsi"/>
          <w:sz w:val="24"/>
          <w:szCs w:val="24"/>
        </w:rPr>
        <w:t xml:space="preserve"> and forbs) to protein which helps feed the nation and world.  This rangeland forage would otherwise remain unused as an agricultural product.  This unique ability is due to:</w:t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 w:cs="Times New Roman"/>
          <w:b/>
          <w:sz w:val="24"/>
          <w:szCs w:val="24"/>
        </w:rPr>
        <w:t>(2 points)</w:t>
      </w:r>
    </w:p>
    <w:p w:rsidR="00AD0201" w:rsidRPr="00AD4C42" w:rsidRDefault="00AD0201" w:rsidP="00AD0201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  <w:sz w:val="24"/>
          <w:szCs w:val="24"/>
        </w:rPr>
        <w:t>Their ruminant digestive system</w:t>
      </w:r>
    </w:p>
    <w:p w:rsidR="00AD0201" w:rsidRPr="00AD4C42" w:rsidRDefault="00AD0201" w:rsidP="00AD0201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  <w:sz w:val="24"/>
          <w:szCs w:val="24"/>
        </w:rPr>
        <w:t>Their g</w:t>
      </w:r>
      <w:r w:rsidR="00AD721F" w:rsidRPr="00AD4C42">
        <w:rPr>
          <w:rFonts w:asciiTheme="majorHAnsi" w:hAnsiTheme="majorHAnsi"/>
          <w:sz w:val="24"/>
          <w:szCs w:val="24"/>
        </w:rPr>
        <w:t>r</w:t>
      </w:r>
      <w:r w:rsidRPr="00AD4C42">
        <w:rPr>
          <w:rFonts w:asciiTheme="majorHAnsi" w:hAnsiTheme="majorHAnsi"/>
          <w:sz w:val="24"/>
          <w:szCs w:val="24"/>
        </w:rPr>
        <w:t>azing patterns that allow them  to seek and find high quality forage</w:t>
      </w:r>
    </w:p>
    <w:p w:rsidR="00AD0201" w:rsidRPr="00AD4C42" w:rsidRDefault="00AD0201" w:rsidP="00AD0201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  <w:sz w:val="24"/>
          <w:szCs w:val="24"/>
        </w:rPr>
        <w:t>Their ability to utilize the entire grazing unit</w:t>
      </w:r>
    </w:p>
    <w:p w:rsidR="003D0B96" w:rsidRPr="00AD4C42" w:rsidRDefault="003D0B96" w:rsidP="00AD0201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  <w:sz w:val="24"/>
          <w:szCs w:val="24"/>
        </w:rPr>
        <w:t>(a) and (b)</w:t>
      </w:r>
    </w:p>
    <w:p w:rsidR="003D0B96" w:rsidRPr="00AD4C42" w:rsidRDefault="003D0B96" w:rsidP="00AD0201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  <w:sz w:val="24"/>
          <w:szCs w:val="24"/>
        </w:rPr>
        <w:t>(a), (b) and (c)</w:t>
      </w:r>
    </w:p>
    <w:p w:rsidR="003D0B96" w:rsidRPr="00AD4C42" w:rsidRDefault="003D0B96" w:rsidP="003D0B96">
      <w:pPr>
        <w:pStyle w:val="ListParagraph"/>
        <w:ind w:left="1800"/>
        <w:rPr>
          <w:rFonts w:asciiTheme="majorHAnsi" w:hAnsiTheme="majorHAnsi"/>
          <w:sz w:val="24"/>
          <w:szCs w:val="24"/>
        </w:rPr>
      </w:pPr>
    </w:p>
    <w:p w:rsidR="003D0B96" w:rsidRPr="00AD4C42" w:rsidRDefault="003D0B96" w:rsidP="003D0B96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  <w:sz w:val="24"/>
          <w:szCs w:val="24"/>
        </w:rPr>
        <w:t>Animal Unit is described as</w:t>
      </w:r>
      <w:r w:rsidR="002670E9" w:rsidRPr="00AD4C42">
        <w:rPr>
          <w:rFonts w:asciiTheme="majorHAnsi" w:hAnsiTheme="majorHAnsi"/>
          <w:sz w:val="24"/>
          <w:szCs w:val="24"/>
        </w:rPr>
        <w:t>:</w:t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 w:cs="Times New Roman"/>
          <w:b/>
          <w:sz w:val="24"/>
          <w:szCs w:val="24"/>
        </w:rPr>
        <w:t>(2 points)</w:t>
      </w:r>
    </w:p>
    <w:p w:rsidR="003D0B96" w:rsidRPr="00AD4C42" w:rsidRDefault="002670E9" w:rsidP="003D0B96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  <w:sz w:val="24"/>
          <w:szCs w:val="24"/>
        </w:rPr>
        <w:t>One cow with calf</w:t>
      </w:r>
    </w:p>
    <w:p w:rsidR="002670E9" w:rsidRPr="00AD4C42" w:rsidRDefault="002670E9" w:rsidP="003D0B96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  <w:sz w:val="24"/>
          <w:szCs w:val="24"/>
        </w:rPr>
        <w:t>One mature cow</w:t>
      </w:r>
    </w:p>
    <w:p w:rsidR="002670E9" w:rsidRPr="00AD4C42" w:rsidRDefault="002670E9" w:rsidP="002670E9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  <w:sz w:val="24"/>
          <w:szCs w:val="24"/>
        </w:rPr>
        <w:t xml:space="preserve">Three sheep </w:t>
      </w:r>
    </w:p>
    <w:p w:rsidR="00063F01" w:rsidRPr="00AD4C42" w:rsidRDefault="00063F01" w:rsidP="00063F01">
      <w:pPr>
        <w:pStyle w:val="ListParagraph"/>
        <w:ind w:left="1800"/>
        <w:rPr>
          <w:rFonts w:asciiTheme="majorHAnsi" w:hAnsiTheme="majorHAnsi"/>
          <w:sz w:val="24"/>
          <w:szCs w:val="24"/>
        </w:rPr>
      </w:pPr>
    </w:p>
    <w:p w:rsidR="002670E9" w:rsidRPr="00AD4C42" w:rsidRDefault="002670E9" w:rsidP="002670E9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  <w:sz w:val="24"/>
          <w:szCs w:val="24"/>
        </w:rPr>
        <w:t>California’s rangelands are primarily made up of:</w:t>
      </w:r>
      <w:r w:rsidR="00595695" w:rsidRPr="00AD4C42">
        <w:rPr>
          <w:rFonts w:asciiTheme="majorHAnsi" w:hAnsiTheme="majorHAnsi"/>
          <w:sz w:val="24"/>
          <w:szCs w:val="24"/>
        </w:rPr>
        <w:t xml:space="preserve">  </w:t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/>
          <w:sz w:val="24"/>
          <w:szCs w:val="24"/>
        </w:rPr>
        <w:tab/>
      </w:r>
      <w:r w:rsidR="00595695" w:rsidRPr="00AD4C42">
        <w:rPr>
          <w:rFonts w:asciiTheme="majorHAnsi" w:hAnsiTheme="majorHAnsi" w:cs="Times New Roman"/>
          <w:b/>
          <w:sz w:val="24"/>
          <w:szCs w:val="24"/>
        </w:rPr>
        <w:t>(2 points)</w:t>
      </w:r>
    </w:p>
    <w:p w:rsidR="002670E9" w:rsidRPr="00AD4C42" w:rsidRDefault="002670E9" w:rsidP="002670E9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  <w:sz w:val="24"/>
          <w:szCs w:val="24"/>
        </w:rPr>
        <w:t>Native perennial grasses</w:t>
      </w:r>
    </w:p>
    <w:p w:rsidR="002670E9" w:rsidRPr="00AD4C42" w:rsidRDefault="002670E9" w:rsidP="002670E9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  <w:sz w:val="24"/>
          <w:szCs w:val="24"/>
        </w:rPr>
        <w:t xml:space="preserve">Chaparral </w:t>
      </w:r>
    </w:p>
    <w:p w:rsidR="00AD0201" w:rsidRPr="00AD4C42" w:rsidRDefault="002670E9" w:rsidP="00AD0201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  <w:sz w:val="24"/>
          <w:szCs w:val="24"/>
        </w:rPr>
        <w:t>Annual Grasslands</w:t>
      </w:r>
    </w:p>
    <w:p w:rsidR="00740710" w:rsidRPr="00AD4C42" w:rsidRDefault="00740710" w:rsidP="00740710">
      <w:pPr>
        <w:pStyle w:val="ListParagraph"/>
        <w:ind w:left="1800"/>
        <w:rPr>
          <w:rFonts w:asciiTheme="majorHAnsi" w:hAnsiTheme="majorHAnsi"/>
          <w:sz w:val="24"/>
          <w:szCs w:val="24"/>
        </w:rPr>
      </w:pPr>
    </w:p>
    <w:p w:rsidR="000F7E57" w:rsidRPr="00AD4C42" w:rsidRDefault="0014728C" w:rsidP="0014728C">
      <w:pPr>
        <w:pStyle w:val="ListParagraph"/>
        <w:ind w:left="1800"/>
        <w:jc w:val="right"/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  <w:sz w:val="24"/>
          <w:szCs w:val="24"/>
        </w:rPr>
        <w:lastRenderedPageBreak/>
        <w:t xml:space="preserve">Page 2 of </w:t>
      </w:r>
      <w:r w:rsidR="00123BE0" w:rsidRPr="00AD4C42">
        <w:rPr>
          <w:rFonts w:asciiTheme="majorHAnsi" w:hAnsiTheme="majorHAnsi"/>
          <w:sz w:val="24"/>
          <w:szCs w:val="24"/>
        </w:rPr>
        <w:t>4</w:t>
      </w:r>
    </w:p>
    <w:p w:rsidR="000F7E57" w:rsidRPr="00AD4C42" w:rsidRDefault="000F7E57" w:rsidP="00740710">
      <w:pPr>
        <w:pStyle w:val="ListParagraph"/>
        <w:ind w:left="1800"/>
        <w:rPr>
          <w:rFonts w:asciiTheme="majorHAnsi" w:hAnsiTheme="majorHAnsi"/>
          <w:sz w:val="24"/>
          <w:szCs w:val="24"/>
        </w:rPr>
      </w:pPr>
    </w:p>
    <w:p w:rsidR="000F7E57" w:rsidRPr="00AD4C42" w:rsidRDefault="000F7E57" w:rsidP="00740710">
      <w:pPr>
        <w:pStyle w:val="ListParagraph"/>
        <w:ind w:left="1800"/>
        <w:rPr>
          <w:rFonts w:asciiTheme="majorHAnsi" w:hAnsiTheme="majorHAnsi"/>
          <w:sz w:val="24"/>
          <w:szCs w:val="24"/>
        </w:rPr>
      </w:pPr>
    </w:p>
    <w:p w:rsidR="00595695" w:rsidRPr="00AD4C42" w:rsidRDefault="00740710" w:rsidP="0059569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</w:rPr>
        <w:t>List four practices, management or structural, that can positively impact grazing distribution</w:t>
      </w:r>
      <w:r w:rsidR="00595695" w:rsidRPr="00AD4C42">
        <w:rPr>
          <w:rFonts w:asciiTheme="majorHAnsi" w:hAnsiTheme="majorHAnsi"/>
        </w:rPr>
        <w:t xml:space="preserve"> </w:t>
      </w:r>
      <w:r w:rsidR="00595695" w:rsidRPr="00AD4C42">
        <w:rPr>
          <w:rFonts w:asciiTheme="majorHAnsi" w:hAnsiTheme="majorHAnsi"/>
          <w:b/>
        </w:rPr>
        <w:t>(8 points – 2 points per practice)</w:t>
      </w:r>
      <w:r w:rsidR="00595695" w:rsidRPr="00AD4C42">
        <w:rPr>
          <w:rFonts w:asciiTheme="majorHAnsi" w:hAnsiTheme="majorHAnsi"/>
        </w:rPr>
        <w:t xml:space="preserve">. </w:t>
      </w:r>
    </w:p>
    <w:p w:rsidR="00595695" w:rsidRDefault="00595695" w:rsidP="00595695">
      <w:pPr>
        <w:rPr>
          <w:rFonts w:asciiTheme="majorHAnsi" w:hAnsiTheme="majorHAnsi"/>
          <w:sz w:val="24"/>
          <w:szCs w:val="24"/>
        </w:rPr>
      </w:pPr>
    </w:p>
    <w:p w:rsidR="00AD4C42" w:rsidRPr="00AD4C42" w:rsidRDefault="00AD4C42" w:rsidP="00595695">
      <w:pPr>
        <w:rPr>
          <w:rFonts w:asciiTheme="majorHAnsi" w:hAnsiTheme="majorHAnsi"/>
          <w:sz w:val="24"/>
          <w:szCs w:val="24"/>
        </w:rPr>
      </w:pPr>
    </w:p>
    <w:p w:rsidR="00595695" w:rsidRPr="00AD4C42" w:rsidRDefault="00595695" w:rsidP="00595695">
      <w:pPr>
        <w:rPr>
          <w:rFonts w:asciiTheme="majorHAnsi" w:hAnsiTheme="majorHAnsi"/>
          <w:sz w:val="24"/>
          <w:szCs w:val="24"/>
        </w:rPr>
      </w:pPr>
    </w:p>
    <w:p w:rsidR="00595695" w:rsidRPr="00AD4C42" w:rsidRDefault="00595695" w:rsidP="00595695">
      <w:pPr>
        <w:pStyle w:val="ListParagraph"/>
        <w:rPr>
          <w:rFonts w:asciiTheme="majorHAnsi" w:hAnsiTheme="majorHAnsi"/>
          <w:sz w:val="24"/>
          <w:szCs w:val="24"/>
        </w:rPr>
      </w:pPr>
    </w:p>
    <w:p w:rsidR="00595695" w:rsidRPr="00AD4C42" w:rsidRDefault="00595695" w:rsidP="00595695">
      <w:pPr>
        <w:pStyle w:val="ListParagraph"/>
        <w:rPr>
          <w:rFonts w:asciiTheme="majorHAnsi" w:hAnsiTheme="majorHAnsi"/>
          <w:sz w:val="24"/>
          <w:szCs w:val="24"/>
        </w:rPr>
      </w:pPr>
    </w:p>
    <w:p w:rsidR="00595695" w:rsidRPr="00AD4C42" w:rsidRDefault="00595695" w:rsidP="00595695">
      <w:pPr>
        <w:pStyle w:val="ListParagraph"/>
        <w:rPr>
          <w:rFonts w:asciiTheme="majorHAnsi" w:hAnsiTheme="majorHAnsi"/>
          <w:sz w:val="24"/>
          <w:szCs w:val="24"/>
        </w:rPr>
      </w:pPr>
    </w:p>
    <w:p w:rsidR="00595695" w:rsidRPr="00AD4C42" w:rsidRDefault="00595695" w:rsidP="00595695">
      <w:pPr>
        <w:pStyle w:val="ListParagraph"/>
        <w:rPr>
          <w:rFonts w:asciiTheme="majorHAnsi" w:hAnsiTheme="majorHAnsi"/>
          <w:sz w:val="24"/>
          <w:szCs w:val="24"/>
        </w:rPr>
      </w:pPr>
    </w:p>
    <w:p w:rsidR="00740710" w:rsidRPr="00AD4C42" w:rsidRDefault="00740710" w:rsidP="00AD721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D4C42">
        <w:rPr>
          <w:rFonts w:asciiTheme="majorHAnsi" w:hAnsiTheme="majorHAnsi"/>
        </w:rPr>
        <w:t xml:space="preserve">What are the long term detrimental effects of a rangeland weed invasion such as </w:t>
      </w:r>
      <w:proofErr w:type="spellStart"/>
      <w:r w:rsidRPr="00AD4C42">
        <w:rPr>
          <w:rFonts w:asciiTheme="majorHAnsi" w:hAnsiTheme="majorHAnsi"/>
        </w:rPr>
        <w:t>medusahead</w:t>
      </w:r>
      <w:proofErr w:type="spellEnd"/>
      <w:r w:rsidR="00D31D27" w:rsidRPr="00AD4C42">
        <w:rPr>
          <w:rFonts w:asciiTheme="majorHAnsi" w:hAnsiTheme="majorHAnsi"/>
        </w:rPr>
        <w:t xml:space="preserve"> or yellow </w:t>
      </w:r>
      <w:proofErr w:type="spellStart"/>
      <w:r w:rsidR="00D31D27" w:rsidRPr="00AD4C42">
        <w:rPr>
          <w:rFonts w:asciiTheme="majorHAnsi" w:hAnsiTheme="majorHAnsi"/>
        </w:rPr>
        <w:t>starthistle</w:t>
      </w:r>
      <w:proofErr w:type="spellEnd"/>
      <w:r w:rsidRPr="00AD4C42">
        <w:rPr>
          <w:rFonts w:asciiTheme="majorHAnsi" w:hAnsiTheme="majorHAnsi"/>
        </w:rPr>
        <w:t>?</w:t>
      </w:r>
      <w:r w:rsidR="00595695" w:rsidRPr="00AD4C42">
        <w:rPr>
          <w:rFonts w:asciiTheme="majorHAnsi" w:hAnsiTheme="majorHAnsi"/>
        </w:rPr>
        <w:t xml:space="preserve"> </w:t>
      </w:r>
      <w:r w:rsidR="00595695" w:rsidRPr="00AD4C42">
        <w:rPr>
          <w:rFonts w:asciiTheme="majorHAnsi" w:hAnsiTheme="majorHAnsi" w:cs="Times New Roman"/>
          <w:b/>
          <w:sz w:val="24"/>
          <w:szCs w:val="24"/>
        </w:rPr>
        <w:t>(2 points)</w:t>
      </w:r>
    </w:p>
    <w:p w:rsidR="00740710" w:rsidRPr="00AD4C42" w:rsidRDefault="00740710" w:rsidP="00AD721F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AD4C42">
        <w:rPr>
          <w:rFonts w:asciiTheme="majorHAnsi" w:hAnsiTheme="majorHAnsi"/>
        </w:rPr>
        <w:t xml:space="preserve">Increased species diversity and increased carry capacity </w:t>
      </w:r>
    </w:p>
    <w:p w:rsidR="00740710" w:rsidRPr="00AD4C42" w:rsidRDefault="00740710" w:rsidP="00AD721F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AD4C42">
        <w:rPr>
          <w:rFonts w:asciiTheme="majorHAnsi" w:hAnsiTheme="majorHAnsi"/>
        </w:rPr>
        <w:t>Increased species diversity and decreased carrying capacity</w:t>
      </w:r>
    </w:p>
    <w:p w:rsidR="00740710" w:rsidRPr="00AD4C42" w:rsidRDefault="00740710" w:rsidP="00AD721F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AD4C42">
        <w:rPr>
          <w:rFonts w:asciiTheme="majorHAnsi" w:hAnsiTheme="majorHAnsi"/>
        </w:rPr>
        <w:t>Decreased species diversity and decreased carrying capacity</w:t>
      </w:r>
    </w:p>
    <w:p w:rsidR="00740710" w:rsidRPr="00AD4C42" w:rsidRDefault="00740710" w:rsidP="00AD721F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AD4C42">
        <w:rPr>
          <w:rFonts w:asciiTheme="majorHAnsi" w:hAnsiTheme="majorHAnsi"/>
        </w:rPr>
        <w:t xml:space="preserve">Decreased species diversity and increased carry capacity            </w:t>
      </w:r>
    </w:p>
    <w:p w:rsidR="00740710" w:rsidRPr="00AD4C42" w:rsidRDefault="00740710" w:rsidP="00740710">
      <w:pPr>
        <w:pStyle w:val="ListParagraph"/>
        <w:rPr>
          <w:rFonts w:asciiTheme="majorHAnsi" w:hAnsiTheme="majorHAnsi"/>
        </w:rPr>
      </w:pPr>
    </w:p>
    <w:p w:rsidR="00740710" w:rsidRPr="00AD4C42" w:rsidRDefault="00740710" w:rsidP="00740710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</w:rPr>
        <w:t>List four primary factors that are responsible for controlling species composition and forage production</w:t>
      </w:r>
      <w:r w:rsidR="00595695" w:rsidRPr="00AD4C42">
        <w:rPr>
          <w:rFonts w:asciiTheme="majorHAnsi" w:hAnsiTheme="majorHAnsi"/>
        </w:rPr>
        <w:t xml:space="preserve"> </w:t>
      </w:r>
      <w:r w:rsidR="00A218FA" w:rsidRPr="00AD4C42">
        <w:rPr>
          <w:rFonts w:asciiTheme="majorHAnsi" w:hAnsiTheme="majorHAnsi"/>
        </w:rPr>
        <w:t xml:space="preserve">  </w:t>
      </w:r>
      <w:r w:rsidR="00595695" w:rsidRPr="00AD4C42">
        <w:rPr>
          <w:rFonts w:asciiTheme="majorHAnsi" w:hAnsiTheme="majorHAnsi"/>
          <w:b/>
        </w:rPr>
        <w:t>(8 points – 2 points per primary factor)</w:t>
      </w:r>
      <w:r w:rsidRPr="00AD4C42">
        <w:rPr>
          <w:rFonts w:asciiTheme="majorHAnsi" w:hAnsiTheme="majorHAnsi"/>
        </w:rPr>
        <w:t xml:space="preserve">. </w:t>
      </w:r>
    </w:p>
    <w:p w:rsidR="00595695" w:rsidRDefault="00595695" w:rsidP="00595695">
      <w:pPr>
        <w:rPr>
          <w:rFonts w:asciiTheme="majorHAnsi" w:hAnsiTheme="majorHAnsi"/>
          <w:sz w:val="24"/>
          <w:szCs w:val="24"/>
        </w:rPr>
      </w:pPr>
    </w:p>
    <w:p w:rsidR="00AD4C42" w:rsidRPr="00AD4C42" w:rsidRDefault="00AD4C42" w:rsidP="00595695">
      <w:pPr>
        <w:rPr>
          <w:rFonts w:asciiTheme="majorHAnsi" w:hAnsiTheme="majorHAnsi"/>
          <w:sz w:val="24"/>
          <w:szCs w:val="24"/>
        </w:rPr>
      </w:pPr>
    </w:p>
    <w:p w:rsidR="00595695" w:rsidRPr="00AD4C42" w:rsidRDefault="00595695" w:rsidP="00595695">
      <w:pPr>
        <w:rPr>
          <w:rFonts w:asciiTheme="majorHAnsi" w:hAnsiTheme="majorHAnsi"/>
          <w:sz w:val="24"/>
          <w:szCs w:val="24"/>
        </w:rPr>
      </w:pPr>
    </w:p>
    <w:p w:rsidR="00595695" w:rsidRPr="00AD4C42" w:rsidRDefault="00595695" w:rsidP="00595695">
      <w:pPr>
        <w:rPr>
          <w:rFonts w:asciiTheme="majorHAnsi" w:hAnsiTheme="majorHAnsi"/>
          <w:sz w:val="24"/>
          <w:szCs w:val="24"/>
        </w:rPr>
      </w:pPr>
    </w:p>
    <w:p w:rsidR="005F31B0" w:rsidRPr="00AD4C42" w:rsidRDefault="005F31B0" w:rsidP="005F31B0">
      <w:pPr>
        <w:pStyle w:val="ListParagraph"/>
        <w:rPr>
          <w:rFonts w:asciiTheme="majorHAnsi" w:hAnsiTheme="majorHAnsi"/>
          <w:sz w:val="24"/>
          <w:szCs w:val="24"/>
        </w:rPr>
      </w:pPr>
    </w:p>
    <w:p w:rsidR="005F31B0" w:rsidRPr="00AD4C42" w:rsidRDefault="005F31B0" w:rsidP="005F31B0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AD4C42">
        <w:rPr>
          <w:rFonts w:asciiTheme="majorHAnsi" w:hAnsiTheme="majorHAnsi" w:cs="Times New Roman"/>
          <w:sz w:val="24"/>
          <w:szCs w:val="24"/>
        </w:rPr>
        <w:t xml:space="preserve">Seasonal grazing has been studied by several researchers on California’s annual rangelands.  In each case, seasonal grazing offered </w:t>
      </w:r>
      <w:r w:rsidR="004012A5" w:rsidRPr="00AD4C42">
        <w:rPr>
          <w:rFonts w:asciiTheme="majorHAnsi" w:hAnsiTheme="majorHAnsi" w:cs="Times New Roman"/>
          <w:sz w:val="24"/>
          <w:szCs w:val="24"/>
        </w:rPr>
        <w:t>significant</w:t>
      </w:r>
      <w:r w:rsidRPr="00AD4C42">
        <w:rPr>
          <w:rFonts w:asciiTheme="majorHAnsi" w:hAnsiTheme="majorHAnsi" w:cs="Times New Roman"/>
          <w:sz w:val="24"/>
          <w:szCs w:val="24"/>
        </w:rPr>
        <w:t xml:space="preserve"> forage </w:t>
      </w:r>
      <w:r w:rsidR="004012A5" w:rsidRPr="00AD4C42">
        <w:rPr>
          <w:rFonts w:asciiTheme="majorHAnsi" w:hAnsiTheme="majorHAnsi" w:cs="Times New Roman"/>
          <w:sz w:val="24"/>
          <w:szCs w:val="24"/>
        </w:rPr>
        <w:t>and</w:t>
      </w:r>
      <w:r w:rsidRPr="00AD4C42">
        <w:rPr>
          <w:rFonts w:asciiTheme="majorHAnsi" w:hAnsiTheme="majorHAnsi" w:cs="Times New Roman"/>
          <w:sz w:val="24"/>
          <w:szCs w:val="24"/>
        </w:rPr>
        <w:t xml:space="preserve"> livestock production advantage over continuous grazing. </w:t>
      </w:r>
      <w:r w:rsidR="00DB50CF" w:rsidRPr="00AD4C42">
        <w:rPr>
          <w:rFonts w:asciiTheme="majorHAnsi" w:hAnsiTheme="majorHAnsi" w:cs="Times New Roman"/>
          <w:b/>
          <w:sz w:val="24"/>
          <w:szCs w:val="24"/>
        </w:rPr>
        <w:t>(2 points)</w:t>
      </w:r>
      <w:r w:rsidRPr="00AD4C42">
        <w:rPr>
          <w:rFonts w:asciiTheme="majorHAnsi" w:hAnsiTheme="majorHAnsi" w:cs="Times New Roman"/>
          <w:sz w:val="24"/>
          <w:szCs w:val="24"/>
        </w:rPr>
        <w:t xml:space="preserve"> </w:t>
      </w:r>
      <w:r w:rsidR="00DB50CF" w:rsidRPr="00AD4C42">
        <w:rPr>
          <w:rFonts w:asciiTheme="majorHAnsi" w:hAnsiTheme="majorHAnsi" w:cs="Times New Roman"/>
          <w:sz w:val="24"/>
          <w:szCs w:val="24"/>
        </w:rPr>
        <w:t xml:space="preserve">  </w:t>
      </w:r>
      <w:r w:rsidRPr="00AD4C42">
        <w:rPr>
          <w:rFonts w:asciiTheme="majorHAnsi" w:hAnsiTheme="majorHAnsi" w:cs="Times New Roman"/>
          <w:sz w:val="24"/>
          <w:szCs w:val="24"/>
        </w:rPr>
        <w:t>True or False</w:t>
      </w:r>
    </w:p>
    <w:p w:rsidR="005F31B0" w:rsidRPr="00AD4C42" w:rsidRDefault="005F31B0" w:rsidP="005F31B0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:rsidR="005F31B0" w:rsidRPr="00AD4C42" w:rsidRDefault="005F31B0" w:rsidP="005F31B0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AD4C42">
        <w:rPr>
          <w:rFonts w:asciiTheme="majorHAnsi" w:hAnsiTheme="majorHAnsi" w:cs="Times New Roman"/>
          <w:sz w:val="24"/>
          <w:szCs w:val="24"/>
        </w:rPr>
        <w:t>Changes in forage production and composition of annual vegetation are controlled primarily by annual weather patterns.</w:t>
      </w:r>
      <w:r w:rsidR="00DB50CF" w:rsidRPr="00AD4C42">
        <w:rPr>
          <w:rFonts w:asciiTheme="majorHAnsi" w:hAnsiTheme="majorHAnsi" w:cs="Times New Roman"/>
          <w:b/>
          <w:sz w:val="24"/>
          <w:szCs w:val="24"/>
        </w:rPr>
        <w:t xml:space="preserve"> (2 points)</w:t>
      </w:r>
      <w:r w:rsidR="00DB50CF" w:rsidRPr="00AD4C42">
        <w:rPr>
          <w:rFonts w:asciiTheme="majorHAnsi" w:hAnsiTheme="majorHAnsi" w:cs="Times New Roman"/>
          <w:sz w:val="24"/>
          <w:szCs w:val="24"/>
        </w:rPr>
        <w:t xml:space="preserve">  </w:t>
      </w:r>
      <w:r w:rsidRPr="00AD4C42">
        <w:rPr>
          <w:rFonts w:asciiTheme="majorHAnsi" w:hAnsiTheme="majorHAnsi" w:cs="Times New Roman"/>
          <w:sz w:val="24"/>
          <w:szCs w:val="24"/>
        </w:rPr>
        <w:t xml:space="preserve">  True or False</w:t>
      </w:r>
    </w:p>
    <w:p w:rsidR="005F31B0" w:rsidRPr="00AD4C42" w:rsidRDefault="005F31B0" w:rsidP="005F31B0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:rsidR="005F31B0" w:rsidRPr="00AD4C42" w:rsidRDefault="005F31B0" w:rsidP="005F31B0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AD4C42">
        <w:rPr>
          <w:rFonts w:asciiTheme="majorHAnsi" w:hAnsiTheme="majorHAnsi" w:cs="Times New Roman"/>
          <w:sz w:val="24"/>
          <w:szCs w:val="24"/>
        </w:rPr>
        <w:t xml:space="preserve">Stocking rate, through its influence on residual dry matter (RDM), can influence production and composition.  </w:t>
      </w:r>
      <w:r w:rsidR="00DB50CF" w:rsidRPr="00AD4C42">
        <w:rPr>
          <w:rFonts w:asciiTheme="majorHAnsi" w:hAnsiTheme="majorHAnsi" w:cs="Times New Roman"/>
          <w:b/>
          <w:sz w:val="24"/>
          <w:szCs w:val="24"/>
        </w:rPr>
        <w:t>(2 points)</w:t>
      </w:r>
      <w:r w:rsidR="00DB50CF" w:rsidRPr="00AD4C42">
        <w:rPr>
          <w:rFonts w:asciiTheme="majorHAnsi" w:hAnsiTheme="majorHAnsi" w:cs="Times New Roman"/>
          <w:sz w:val="24"/>
          <w:szCs w:val="24"/>
        </w:rPr>
        <w:t xml:space="preserve">  </w:t>
      </w:r>
      <w:r w:rsidRPr="00AD4C42">
        <w:rPr>
          <w:rFonts w:asciiTheme="majorHAnsi" w:hAnsiTheme="majorHAnsi" w:cs="Times New Roman"/>
          <w:sz w:val="24"/>
          <w:szCs w:val="24"/>
        </w:rPr>
        <w:t>True or False</w:t>
      </w:r>
    </w:p>
    <w:p w:rsidR="005F31B0" w:rsidRPr="00AD4C42" w:rsidRDefault="005F31B0" w:rsidP="005F31B0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:rsidR="005F31B0" w:rsidRPr="00AD4C42" w:rsidRDefault="005F31B0" w:rsidP="005F31B0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AD4C42">
        <w:rPr>
          <w:rFonts w:asciiTheme="majorHAnsi" w:hAnsiTheme="majorHAnsi" w:cs="Times New Roman"/>
          <w:sz w:val="24"/>
          <w:szCs w:val="24"/>
        </w:rPr>
        <w:t xml:space="preserve">Close grazing, resulting in low RDM, can delay fall growth and reduce winter growth of annual rangeland forage plants.  </w:t>
      </w:r>
      <w:r w:rsidR="00DB50CF" w:rsidRPr="00AD4C42">
        <w:rPr>
          <w:rFonts w:asciiTheme="majorHAnsi" w:hAnsiTheme="majorHAnsi" w:cs="Times New Roman"/>
          <w:b/>
          <w:sz w:val="24"/>
          <w:szCs w:val="24"/>
        </w:rPr>
        <w:t>(2 points)</w:t>
      </w:r>
      <w:r w:rsidR="00DB50CF" w:rsidRPr="00AD4C42">
        <w:rPr>
          <w:rFonts w:asciiTheme="majorHAnsi" w:hAnsiTheme="majorHAnsi" w:cs="Times New Roman"/>
          <w:sz w:val="24"/>
          <w:szCs w:val="24"/>
        </w:rPr>
        <w:t xml:space="preserve">  </w:t>
      </w:r>
      <w:r w:rsidRPr="00AD4C42">
        <w:rPr>
          <w:rFonts w:asciiTheme="majorHAnsi" w:hAnsiTheme="majorHAnsi" w:cs="Times New Roman"/>
          <w:sz w:val="24"/>
          <w:szCs w:val="24"/>
        </w:rPr>
        <w:t>True or False</w:t>
      </w:r>
    </w:p>
    <w:p w:rsidR="005F31B0" w:rsidRPr="00AD4C42" w:rsidRDefault="005F31B0" w:rsidP="005F31B0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:rsidR="005F31B0" w:rsidRPr="00AD4C42" w:rsidRDefault="005F31B0" w:rsidP="005F31B0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:rsidR="00123BE0" w:rsidRPr="00AD4C42" w:rsidRDefault="00123BE0" w:rsidP="00123BE0">
      <w:pPr>
        <w:pStyle w:val="ListParagraph"/>
        <w:ind w:left="1800"/>
        <w:jc w:val="right"/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  <w:sz w:val="24"/>
          <w:szCs w:val="24"/>
        </w:rPr>
        <w:t>Page 3 of 4</w:t>
      </w:r>
    </w:p>
    <w:p w:rsidR="00123BE0" w:rsidRPr="00AD4C42" w:rsidRDefault="00123BE0" w:rsidP="00123BE0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:rsidR="00123BE0" w:rsidRPr="00AD4C42" w:rsidRDefault="00123BE0" w:rsidP="00123BE0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:rsidR="005F31B0" w:rsidRPr="00AD4C42" w:rsidRDefault="005F31B0" w:rsidP="005F31B0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AD4C42">
        <w:rPr>
          <w:rFonts w:asciiTheme="majorHAnsi" w:hAnsiTheme="majorHAnsi" w:cs="Times New Roman"/>
          <w:sz w:val="24"/>
          <w:szCs w:val="24"/>
        </w:rPr>
        <w:t xml:space="preserve">In California, heavy grazing has been used to control weeds such as </w:t>
      </w:r>
      <w:proofErr w:type="spellStart"/>
      <w:r w:rsidRPr="00AD4C42">
        <w:rPr>
          <w:rFonts w:asciiTheme="majorHAnsi" w:hAnsiTheme="majorHAnsi" w:cs="Times New Roman"/>
          <w:sz w:val="24"/>
          <w:szCs w:val="24"/>
        </w:rPr>
        <w:t>medusahead</w:t>
      </w:r>
      <w:proofErr w:type="spellEnd"/>
      <w:r w:rsidRPr="00AD4C42">
        <w:rPr>
          <w:rFonts w:asciiTheme="majorHAnsi" w:hAnsiTheme="majorHAnsi" w:cs="Times New Roman"/>
          <w:sz w:val="24"/>
          <w:szCs w:val="24"/>
        </w:rPr>
        <w:t xml:space="preserve"> and </w:t>
      </w:r>
      <w:proofErr w:type="spellStart"/>
      <w:r w:rsidRPr="00AD4C42">
        <w:rPr>
          <w:rFonts w:asciiTheme="majorHAnsi" w:hAnsiTheme="majorHAnsi" w:cs="Times New Roman"/>
          <w:sz w:val="24"/>
          <w:szCs w:val="24"/>
        </w:rPr>
        <w:t>starthistle</w:t>
      </w:r>
      <w:proofErr w:type="spellEnd"/>
      <w:r w:rsidRPr="00AD4C42">
        <w:rPr>
          <w:rFonts w:asciiTheme="majorHAnsi" w:hAnsiTheme="majorHAnsi" w:cs="Times New Roman"/>
          <w:sz w:val="24"/>
          <w:szCs w:val="24"/>
        </w:rPr>
        <w:t xml:space="preserve">.  </w:t>
      </w:r>
      <w:r w:rsidR="00DB50CF" w:rsidRPr="00AD4C42">
        <w:rPr>
          <w:rFonts w:asciiTheme="majorHAnsi" w:hAnsiTheme="majorHAnsi" w:cs="Times New Roman"/>
          <w:b/>
          <w:sz w:val="24"/>
          <w:szCs w:val="24"/>
        </w:rPr>
        <w:t>(2 points)</w:t>
      </w:r>
      <w:r w:rsidR="00DB50CF" w:rsidRPr="00AD4C42">
        <w:rPr>
          <w:rFonts w:asciiTheme="majorHAnsi" w:hAnsiTheme="majorHAnsi" w:cs="Times New Roman"/>
          <w:sz w:val="24"/>
          <w:szCs w:val="24"/>
        </w:rPr>
        <w:t xml:space="preserve">  </w:t>
      </w:r>
      <w:r w:rsidRPr="00AD4C42">
        <w:rPr>
          <w:rFonts w:asciiTheme="majorHAnsi" w:hAnsiTheme="majorHAnsi" w:cs="Times New Roman"/>
          <w:sz w:val="24"/>
          <w:szCs w:val="24"/>
        </w:rPr>
        <w:t xml:space="preserve"> True or False</w:t>
      </w:r>
    </w:p>
    <w:p w:rsidR="005F31B0" w:rsidRPr="00AD4C42" w:rsidRDefault="005F31B0" w:rsidP="005F31B0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:rsidR="005F31B0" w:rsidRPr="00AD4C42" w:rsidRDefault="005F31B0" w:rsidP="005F31B0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AD4C42">
        <w:rPr>
          <w:rFonts w:asciiTheme="majorHAnsi" w:hAnsiTheme="majorHAnsi" w:cs="Times New Roman"/>
          <w:sz w:val="24"/>
          <w:szCs w:val="24"/>
        </w:rPr>
        <w:t xml:space="preserve">In annual rangelands, season or time of grazing may be used to suppress one species while increasing another.  </w:t>
      </w:r>
      <w:r w:rsidR="00DB50CF" w:rsidRPr="00AD4C42">
        <w:rPr>
          <w:rFonts w:asciiTheme="majorHAnsi" w:hAnsiTheme="majorHAnsi" w:cs="Times New Roman"/>
          <w:b/>
          <w:sz w:val="24"/>
          <w:szCs w:val="24"/>
        </w:rPr>
        <w:t>(2 points)</w:t>
      </w:r>
      <w:r w:rsidR="00DB50CF" w:rsidRPr="00AD4C42">
        <w:rPr>
          <w:rFonts w:asciiTheme="majorHAnsi" w:hAnsiTheme="majorHAnsi" w:cs="Times New Roman"/>
          <w:sz w:val="24"/>
          <w:szCs w:val="24"/>
        </w:rPr>
        <w:t xml:space="preserve">  </w:t>
      </w:r>
      <w:r w:rsidRPr="00AD4C42">
        <w:rPr>
          <w:rFonts w:asciiTheme="majorHAnsi" w:hAnsiTheme="majorHAnsi" w:cs="Times New Roman"/>
          <w:sz w:val="24"/>
          <w:szCs w:val="24"/>
        </w:rPr>
        <w:t>True or False</w:t>
      </w:r>
    </w:p>
    <w:p w:rsidR="005F31B0" w:rsidRPr="00AD4C42" w:rsidRDefault="005F31B0" w:rsidP="005F31B0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:rsidR="005F31B0" w:rsidRPr="00AD4C42" w:rsidRDefault="005F31B0" w:rsidP="005F31B0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AD4C42">
        <w:rPr>
          <w:rFonts w:asciiTheme="majorHAnsi" w:hAnsiTheme="majorHAnsi" w:cs="Times New Roman"/>
          <w:sz w:val="24"/>
          <w:szCs w:val="24"/>
        </w:rPr>
        <w:t xml:space="preserve">Plant production and animal production per head increases with decreasing stocking rate (grazing intensity).   </w:t>
      </w:r>
      <w:r w:rsidR="00DB50CF" w:rsidRPr="00AD4C42">
        <w:rPr>
          <w:rFonts w:asciiTheme="majorHAnsi" w:hAnsiTheme="majorHAnsi" w:cs="Times New Roman"/>
          <w:b/>
          <w:sz w:val="24"/>
          <w:szCs w:val="24"/>
        </w:rPr>
        <w:t>(2 points)</w:t>
      </w:r>
      <w:r w:rsidR="00DB50CF" w:rsidRPr="00AD4C42">
        <w:rPr>
          <w:rFonts w:asciiTheme="majorHAnsi" w:hAnsiTheme="majorHAnsi" w:cs="Times New Roman"/>
          <w:sz w:val="24"/>
          <w:szCs w:val="24"/>
        </w:rPr>
        <w:t xml:space="preserve">  </w:t>
      </w:r>
      <w:r w:rsidRPr="00AD4C42">
        <w:rPr>
          <w:rFonts w:asciiTheme="majorHAnsi" w:hAnsiTheme="majorHAnsi" w:cs="Times New Roman"/>
          <w:sz w:val="24"/>
          <w:szCs w:val="24"/>
        </w:rPr>
        <w:t>True or False</w:t>
      </w:r>
    </w:p>
    <w:p w:rsidR="005F31B0" w:rsidRPr="00AD4C42" w:rsidRDefault="005F31B0" w:rsidP="005F31B0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:rsidR="005F31B0" w:rsidRPr="00AD4C42" w:rsidRDefault="005F31B0" w:rsidP="005F31B0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AD4C42">
        <w:rPr>
          <w:rFonts w:asciiTheme="majorHAnsi" w:hAnsiTheme="majorHAnsi" w:cs="Times New Roman"/>
          <w:sz w:val="24"/>
          <w:szCs w:val="24"/>
        </w:rPr>
        <w:t xml:space="preserve">Residual dry matter in the fall provides an indicator of grazing intensity that should influence the decision to change stocking rate.  </w:t>
      </w:r>
      <w:r w:rsidR="00DB50CF" w:rsidRPr="00AD4C42">
        <w:rPr>
          <w:rFonts w:asciiTheme="majorHAnsi" w:hAnsiTheme="majorHAnsi" w:cs="Times New Roman"/>
          <w:b/>
          <w:sz w:val="24"/>
          <w:szCs w:val="24"/>
        </w:rPr>
        <w:t>(2 points)</w:t>
      </w:r>
      <w:r w:rsidR="00DB50CF" w:rsidRPr="00AD4C42">
        <w:rPr>
          <w:rFonts w:asciiTheme="majorHAnsi" w:hAnsiTheme="majorHAnsi" w:cs="Times New Roman"/>
          <w:sz w:val="24"/>
          <w:szCs w:val="24"/>
        </w:rPr>
        <w:t xml:space="preserve">  </w:t>
      </w:r>
      <w:r w:rsidRPr="00AD4C42">
        <w:rPr>
          <w:rFonts w:asciiTheme="majorHAnsi" w:hAnsiTheme="majorHAnsi" w:cs="Times New Roman"/>
          <w:sz w:val="24"/>
          <w:szCs w:val="24"/>
        </w:rPr>
        <w:t>True or False</w:t>
      </w:r>
    </w:p>
    <w:p w:rsidR="005F31B0" w:rsidRPr="00AD4C42" w:rsidRDefault="005F31B0" w:rsidP="005F31B0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:rsidR="005F31B0" w:rsidRPr="00AD4C42" w:rsidRDefault="005F31B0" w:rsidP="005F31B0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AD4C42">
        <w:rPr>
          <w:rFonts w:asciiTheme="majorHAnsi" w:hAnsiTheme="majorHAnsi" w:cs="Times New Roman"/>
          <w:sz w:val="24"/>
          <w:szCs w:val="24"/>
        </w:rPr>
        <w:t>While rotation</w:t>
      </w:r>
      <w:r w:rsidR="00745CAA">
        <w:rPr>
          <w:rFonts w:asciiTheme="majorHAnsi" w:hAnsiTheme="majorHAnsi" w:cs="Times New Roman"/>
          <w:sz w:val="24"/>
          <w:szCs w:val="24"/>
        </w:rPr>
        <w:t>al</w:t>
      </w:r>
      <w:r w:rsidRPr="00AD4C42">
        <w:rPr>
          <w:rFonts w:asciiTheme="majorHAnsi" w:hAnsiTheme="majorHAnsi" w:cs="Times New Roman"/>
          <w:sz w:val="24"/>
          <w:szCs w:val="24"/>
        </w:rPr>
        <w:t xml:space="preserve"> grazing does not improve productivity, it may facilitate control of season, frequency, duration or intensity of grazing that meets other ecosystem services.  </w:t>
      </w:r>
      <w:r w:rsidR="00DB50CF" w:rsidRPr="00AD4C42">
        <w:rPr>
          <w:rFonts w:asciiTheme="majorHAnsi" w:hAnsiTheme="majorHAnsi" w:cs="Times New Roman"/>
          <w:b/>
          <w:sz w:val="24"/>
          <w:szCs w:val="24"/>
        </w:rPr>
        <w:t>(2 points)</w:t>
      </w:r>
      <w:r w:rsidR="00DB50CF" w:rsidRPr="00AD4C42">
        <w:rPr>
          <w:rFonts w:asciiTheme="majorHAnsi" w:hAnsiTheme="majorHAnsi" w:cs="Times New Roman"/>
          <w:sz w:val="24"/>
          <w:szCs w:val="24"/>
        </w:rPr>
        <w:t xml:space="preserve">  </w:t>
      </w:r>
      <w:r w:rsidRPr="00AD4C42">
        <w:rPr>
          <w:rFonts w:asciiTheme="majorHAnsi" w:hAnsiTheme="majorHAnsi" w:cs="Times New Roman"/>
          <w:sz w:val="24"/>
          <w:szCs w:val="24"/>
        </w:rPr>
        <w:t>True or False</w:t>
      </w:r>
    </w:p>
    <w:p w:rsidR="005F31B0" w:rsidRPr="00AD4C42" w:rsidRDefault="005F31B0" w:rsidP="005F31B0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:rsidR="005F31B0" w:rsidRPr="00AD4C42" w:rsidRDefault="005F31B0" w:rsidP="005F31B0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AD4C42">
        <w:rPr>
          <w:rFonts w:asciiTheme="majorHAnsi" w:hAnsiTheme="majorHAnsi" w:cs="Times New Roman"/>
          <w:sz w:val="24"/>
          <w:szCs w:val="24"/>
        </w:rPr>
        <w:t xml:space="preserve">Residual dry matter (RDM) is the old herbaceous plant material left standing or on the ground at the beginning of a new growing season.  </w:t>
      </w:r>
      <w:r w:rsidR="00DB50CF" w:rsidRPr="00AD4C42">
        <w:rPr>
          <w:rFonts w:asciiTheme="majorHAnsi" w:hAnsiTheme="majorHAnsi" w:cs="Times New Roman"/>
          <w:b/>
          <w:sz w:val="24"/>
          <w:szCs w:val="24"/>
        </w:rPr>
        <w:t>(2 points)</w:t>
      </w:r>
      <w:r w:rsidR="00DB50CF" w:rsidRPr="00AD4C42">
        <w:rPr>
          <w:rFonts w:asciiTheme="majorHAnsi" w:hAnsiTheme="majorHAnsi" w:cs="Times New Roman"/>
          <w:sz w:val="24"/>
          <w:szCs w:val="24"/>
        </w:rPr>
        <w:t xml:space="preserve">  </w:t>
      </w:r>
      <w:r w:rsidRPr="00AD4C42">
        <w:rPr>
          <w:rFonts w:asciiTheme="majorHAnsi" w:hAnsiTheme="majorHAnsi" w:cs="Times New Roman"/>
          <w:sz w:val="24"/>
          <w:szCs w:val="24"/>
        </w:rPr>
        <w:t>True or False</w:t>
      </w:r>
    </w:p>
    <w:p w:rsidR="005F31B0" w:rsidRPr="00AD4C42" w:rsidRDefault="005F31B0" w:rsidP="005F31B0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:rsidR="005F31B0" w:rsidRPr="00AD4C42" w:rsidRDefault="005F31B0" w:rsidP="005F31B0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AD4C42">
        <w:rPr>
          <w:rFonts w:asciiTheme="majorHAnsi" w:hAnsiTheme="majorHAnsi" w:cs="Times New Roman"/>
          <w:sz w:val="24"/>
          <w:szCs w:val="24"/>
        </w:rPr>
        <w:t xml:space="preserve">Properly managed RDM can be expected to provide a high degree of protection from soil erosion and nutrient losses.  </w:t>
      </w:r>
      <w:r w:rsidR="00DB50CF" w:rsidRPr="00AD4C42">
        <w:rPr>
          <w:rFonts w:asciiTheme="majorHAnsi" w:hAnsiTheme="majorHAnsi" w:cs="Times New Roman"/>
          <w:b/>
          <w:sz w:val="24"/>
          <w:szCs w:val="24"/>
        </w:rPr>
        <w:t>(2 points)</w:t>
      </w:r>
      <w:r w:rsidR="00DB50CF" w:rsidRPr="00AD4C42">
        <w:rPr>
          <w:rFonts w:asciiTheme="majorHAnsi" w:hAnsiTheme="majorHAnsi" w:cs="Times New Roman"/>
          <w:sz w:val="24"/>
          <w:szCs w:val="24"/>
        </w:rPr>
        <w:t xml:space="preserve">  </w:t>
      </w:r>
      <w:r w:rsidRPr="00AD4C42">
        <w:rPr>
          <w:rFonts w:asciiTheme="majorHAnsi" w:hAnsiTheme="majorHAnsi" w:cs="Times New Roman"/>
          <w:sz w:val="24"/>
          <w:szCs w:val="24"/>
        </w:rPr>
        <w:t>True or False</w:t>
      </w:r>
    </w:p>
    <w:p w:rsidR="005F31B0" w:rsidRPr="00AD4C42" w:rsidRDefault="005F31B0" w:rsidP="005F31B0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:rsidR="005F31B0" w:rsidRPr="00AD4C42" w:rsidRDefault="005F31B0" w:rsidP="005F31B0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AD4C42">
        <w:rPr>
          <w:rFonts w:asciiTheme="majorHAnsi" w:hAnsiTheme="majorHAnsi" w:cs="Times New Roman"/>
          <w:sz w:val="24"/>
          <w:szCs w:val="24"/>
        </w:rPr>
        <w:t xml:space="preserve">Annuals </w:t>
      </w:r>
      <w:r w:rsidR="007E252B" w:rsidRPr="00AD4C42">
        <w:rPr>
          <w:rFonts w:asciiTheme="majorHAnsi" w:hAnsiTheme="majorHAnsi" w:cs="Times New Roman"/>
          <w:sz w:val="24"/>
          <w:szCs w:val="24"/>
        </w:rPr>
        <w:t>regenerate</w:t>
      </w:r>
      <w:r w:rsidRPr="00AD4C42">
        <w:rPr>
          <w:rFonts w:asciiTheme="majorHAnsi" w:hAnsiTheme="majorHAnsi" w:cs="Times New Roman"/>
          <w:sz w:val="24"/>
          <w:szCs w:val="24"/>
        </w:rPr>
        <w:t xml:space="preserve"> each year from </w:t>
      </w:r>
      <w:r w:rsidR="007E252B" w:rsidRPr="00AD4C42">
        <w:rPr>
          <w:rFonts w:asciiTheme="majorHAnsi" w:hAnsiTheme="majorHAnsi" w:cs="Times New Roman"/>
          <w:sz w:val="24"/>
          <w:szCs w:val="24"/>
        </w:rPr>
        <w:t>their roots</w:t>
      </w:r>
      <w:r w:rsidRPr="00AD4C42">
        <w:rPr>
          <w:rFonts w:asciiTheme="majorHAnsi" w:hAnsiTheme="majorHAnsi" w:cs="Times New Roman"/>
          <w:sz w:val="24"/>
          <w:szCs w:val="24"/>
        </w:rPr>
        <w:t xml:space="preserve">.  </w:t>
      </w:r>
      <w:r w:rsidR="00DB50CF" w:rsidRPr="00AD4C42">
        <w:rPr>
          <w:rFonts w:asciiTheme="majorHAnsi" w:hAnsiTheme="majorHAnsi" w:cs="Times New Roman"/>
          <w:b/>
          <w:sz w:val="24"/>
          <w:szCs w:val="24"/>
        </w:rPr>
        <w:t>(2 points)</w:t>
      </w:r>
      <w:r w:rsidR="00DB50CF" w:rsidRPr="00AD4C42">
        <w:rPr>
          <w:rFonts w:asciiTheme="majorHAnsi" w:hAnsiTheme="majorHAnsi" w:cs="Times New Roman"/>
          <w:sz w:val="24"/>
          <w:szCs w:val="24"/>
        </w:rPr>
        <w:t xml:space="preserve">  </w:t>
      </w:r>
      <w:r w:rsidRPr="00AD4C42">
        <w:rPr>
          <w:rFonts w:asciiTheme="majorHAnsi" w:hAnsiTheme="majorHAnsi" w:cs="Times New Roman"/>
          <w:sz w:val="24"/>
          <w:szCs w:val="24"/>
        </w:rPr>
        <w:t>True o</w:t>
      </w:r>
      <w:r w:rsidR="00745CAA">
        <w:rPr>
          <w:rFonts w:asciiTheme="majorHAnsi" w:hAnsiTheme="majorHAnsi" w:cs="Times New Roman"/>
          <w:sz w:val="24"/>
          <w:szCs w:val="24"/>
        </w:rPr>
        <w:t>r</w:t>
      </w:r>
      <w:r w:rsidRPr="00AD4C42">
        <w:rPr>
          <w:rFonts w:asciiTheme="majorHAnsi" w:hAnsiTheme="majorHAnsi" w:cs="Times New Roman"/>
          <w:sz w:val="24"/>
          <w:szCs w:val="24"/>
        </w:rPr>
        <w:t xml:space="preserve"> False</w:t>
      </w:r>
    </w:p>
    <w:p w:rsidR="005F31B0" w:rsidRPr="00AD4C42" w:rsidRDefault="005F31B0" w:rsidP="005F31B0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:rsidR="005F31B0" w:rsidRPr="00AD4C42" w:rsidRDefault="005F31B0" w:rsidP="005F31B0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AD4C42">
        <w:rPr>
          <w:rFonts w:asciiTheme="majorHAnsi" w:hAnsiTheme="majorHAnsi" w:cs="Times New Roman"/>
          <w:sz w:val="24"/>
          <w:szCs w:val="24"/>
        </w:rPr>
        <w:t xml:space="preserve">Annual plant vigor is </w:t>
      </w:r>
      <w:r w:rsidR="007E252B" w:rsidRPr="00AD4C42">
        <w:rPr>
          <w:rFonts w:asciiTheme="majorHAnsi" w:hAnsiTheme="majorHAnsi" w:cs="Times New Roman"/>
          <w:sz w:val="24"/>
          <w:szCs w:val="24"/>
        </w:rPr>
        <w:t xml:space="preserve">closely </w:t>
      </w:r>
      <w:r w:rsidRPr="00AD4C42">
        <w:rPr>
          <w:rFonts w:asciiTheme="majorHAnsi" w:hAnsiTheme="majorHAnsi" w:cs="Times New Roman"/>
          <w:sz w:val="24"/>
          <w:szCs w:val="24"/>
        </w:rPr>
        <w:t xml:space="preserve">related to grazing.  </w:t>
      </w:r>
      <w:r w:rsidR="00DB50CF" w:rsidRPr="00AD4C42">
        <w:rPr>
          <w:rFonts w:asciiTheme="majorHAnsi" w:hAnsiTheme="majorHAnsi" w:cs="Times New Roman"/>
          <w:b/>
          <w:sz w:val="24"/>
          <w:szCs w:val="24"/>
        </w:rPr>
        <w:t>(2 points)</w:t>
      </w:r>
      <w:r w:rsidR="00DB50CF" w:rsidRPr="00AD4C42">
        <w:rPr>
          <w:rFonts w:asciiTheme="majorHAnsi" w:hAnsiTheme="majorHAnsi" w:cs="Times New Roman"/>
          <w:sz w:val="24"/>
          <w:szCs w:val="24"/>
        </w:rPr>
        <w:t xml:space="preserve">  </w:t>
      </w:r>
      <w:r w:rsidRPr="00AD4C42">
        <w:rPr>
          <w:rFonts w:asciiTheme="majorHAnsi" w:hAnsiTheme="majorHAnsi" w:cs="Times New Roman"/>
          <w:sz w:val="24"/>
          <w:szCs w:val="24"/>
        </w:rPr>
        <w:t>True or False</w:t>
      </w:r>
    </w:p>
    <w:p w:rsidR="005F31B0" w:rsidRPr="00AD4C42" w:rsidRDefault="005F31B0" w:rsidP="005F31B0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:rsidR="005F31B0" w:rsidRPr="00AD4C42" w:rsidRDefault="005F31B0" w:rsidP="005F31B0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AD4C42">
        <w:rPr>
          <w:rFonts w:asciiTheme="majorHAnsi" w:hAnsiTheme="majorHAnsi" w:cs="Times New Roman"/>
          <w:sz w:val="24"/>
          <w:szCs w:val="24"/>
        </w:rPr>
        <w:t xml:space="preserve">Winter annual plants germinate each fall, grow slowly during the winter, and have a rapid spring growth period followed by a dry forage period during the summer.  </w:t>
      </w:r>
      <w:r w:rsidR="00DB50CF" w:rsidRPr="00AD4C42">
        <w:rPr>
          <w:rFonts w:asciiTheme="majorHAnsi" w:hAnsiTheme="majorHAnsi" w:cs="Times New Roman"/>
          <w:b/>
          <w:sz w:val="24"/>
          <w:szCs w:val="24"/>
        </w:rPr>
        <w:t>(2 points)</w:t>
      </w:r>
      <w:r w:rsidR="00DB50CF" w:rsidRPr="00AD4C42">
        <w:rPr>
          <w:rFonts w:asciiTheme="majorHAnsi" w:hAnsiTheme="majorHAnsi" w:cs="Times New Roman"/>
          <w:sz w:val="24"/>
          <w:szCs w:val="24"/>
        </w:rPr>
        <w:t xml:space="preserve">  </w:t>
      </w:r>
      <w:r w:rsidRPr="00AD4C42">
        <w:rPr>
          <w:rFonts w:asciiTheme="majorHAnsi" w:hAnsiTheme="majorHAnsi" w:cs="Times New Roman"/>
          <w:sz w:val="24"/>
          <w:szCs w:val="24"/>
        </w:rPr>
        <w:t>True o</w:t>
      </w:r>
      <w:r w:rsidR="00745CAA">
        <w:rPr>
          <w:rFonts w:asciiTheme="majorHAnsi" w:hAnsiTheme="majorHAnsi" w:cs="Times New Roman"/>
          <w:sz w:val="24"/>
          <w:szCs w:val="24"/>
        </w:rPr>
        <w:t>r</w:t>
      </w:r>
      <w:r w:rsidRPr="00AD4C42">
        <w:rPr>
          <w:rFonts w:asciiTheme="majorHAnsi" w:hAnsiTheme="majorHAnsi" w:cs="Times New Roman"/>
          <w:sz w:val="24"/>
          <w:szCs w:val="24"/>
        </w:rPr>
        <w:t xml:space="preserve"> False</w:t>
      </w:r>
    </w:p>
    <w:p w:rsidR="005F31B0" w:rsidRPr="00AD4C42" w:rsidRDefault="005F31B0" w:rsidP="005F31B0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:rsidR="005F31B0" w:rsidRPr="00AD4C42" w:rsidRDefault="005F31B0" w:rsidP="005F31B0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AD4C42">
        <w:rPr>
          <w:rFonts w:asciiTheme="majorHAnsi" w:hAnsiTheme="majorHAnsi" w:cs="Times New Roman"/>
          <w:sz w:val="24"/>
          <w:szCs w:val="24"/>
        </w:rPr>
        <w:t xml:space="preserve">The intent of California’s Certified Rangeland Manager Program is to provide evidence of professional competency, protect the public interest and ensure proper management of the state’s rangeland resources.  </w:t>
      </w:r>
      <w:r w:rsidR="00DB50CF" w:rsidRPr="00AD4C42">
        <w:rPr>
          <w:rFonts w:asciiTheme="majorHAnsi" w:hAnsiTheme="majorHAnsi" w:cs="Times New Roman"/>
          <w:b/>
          <w:sz w:val="24"/>
          <w:szCs w:val="24"/>
        </w:rPr>
        <w:t>(2 points)</w:t>
      </w:r>
      <w:r w:rsidR="00DB50CF" w:rsidRPr="00AD4C42">
        <w:rPr>
          <w:rFonts w:asciiTheme="majorHAnsi" w:hAnsiTheme="majorHAnsi" w:cs="Times New Roman"/>
          <w:sz w:val="24"/>
          <w:szCs w:val="24"/>
        </w:rPr>
        <w:t xml:space="preserve">  </w:t>
      </w:r>
      <w:r w:rsidRPr="00AD4C42">
        <w:rPr>
          <w:rFonts w:asciiTheme="majorHAnsi" w:hAnsiTheme="majorHAnsi" w:cs="Times New Roman"/>
          <w:sz w:val="24"/>
          <w:szCs w:val="24"/>
        </w:rPr>
        <w:t>True o</w:t>
      </w:r>
      <w:r w:rsidR="00745CAA">
        <w:rPr>
          <w:rFonts w:asciiTheme="majorHAnsi" w:hAnsiTheme="majorHAnsi" w:cs="Times New Roman"/>
          <w:sz w:val="24"/>
          <w:szCs w:val="24"/>
        </w:rPr>
        <w:t>r</w:t>
      </w:r>
      <w:r w:rsidRPr="00AD4C42">
        <w:rPr>
          <w:rFonts w:asciiTheme="majorHAnsi" w:hAnsiTheme="majorHAnsi" w:cs="Times New Roman"/>
          <w:sz w:val="24"/>
          <w:szCs w:val="24"/>
        </w:rPr>
        <w:t xml:space="preserve"> False</w:t>
      </w:r>
    </w:p>
    <w:p w:rsidR="005F31B0" w:rsidRPr="00AD4C42" w:rsidRDefault="005F31B0" w:rsidP="005F31B0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:rsidR="0014728C" w:rsidRPr="00AD4C42" w:rsidRDefault="0014728C" w:rsidP="0014728C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:rsidR="0014728C" w:rsidRPr="00AD4C42" w:rsidRDefault="0014728C" w:rsidP="0014728C">
      <w:pPr>
        <w:rPr>
          <w:rFonts w:asciiTheme="majorHAnsi" w:hAnsiTheme="majorHAnsi" w:cs="Times New Roman"/>
          <w:sz w:val="24"/>
          <w:szCs w:val="24"/>
        </w:rPr>
      </w:pPr>
    </w:p>
    <w:p w:rsidR="00464870" w:rsidRPr="00AD4C42" w:rsidRDefault="00464870" w:rsidP="0014728C">
      <w:pPr>
        <w:rPr>
          <w:rFonts w:asciiTheme="majorHAnsi" w:hAnsiTheme="majorHAnsi" w:cs="Times New Roman"/>
          <w:sz w:val="24"/>
          <w:szCs w:val="24"/>
        </w:rPr>
      </w:pPr>
    </w:p>
    <w:p w:rsidR="00464870" w:rsidRPr="00AD4C42" w:rsidRDefault="00464870" w:rsidP="0014728C">
      <w:pPr>
        <w:rPr>
          <w:rFonts w:asciiTheme="majorHAnsi" w:hAnsiTheme="majorHAnsi" w:cs="Times New Roman"/>
          <w:sz w:val="24"/>
          <w:szCs w:val="24"/>
        </w:rPr>
      </w:pPr>
    </w:p>
    <w:p w:rsidR="00464870" w:rsidRPr="00AD4C42" w:rsidRDefault="00464870" w:rsidP="0014728C">
      <w:pPr>
        <w:rPr>
          <w:rFonts w:asciiTheme="majorHAnsi" w:hAnsiTheme="majorHAnsi" w:cs="Times New Roman"/>
          <w:sz w:val="24"/>
          <w:szCs w:val="24"/>
        </w:rPr>
      </w:pPr>
    </w:p>
    <w:p w:rsidR="00123BE0" w:rsidRPr="00AD4C42" w:rsidRDefault="00123BE0" w:rsidP="00123BE0">
      <w:pPr>
        <w:pStyle w:val="ListParagraph"/>
        <w:ind w:left="1800"/>
        <w:jc w:val="right"/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  <w:sz w:val="24"/>
          <w:szCs w:val="24"/>
        </w:rPr>
        <w:lastRenderedPageBreak/>
        <w:t>Page 4 of 4</w:t>
      </w:r>
    </w:p>
    <w:p w:rsidR="00123BE0" w:rsidRPr="00AD4C42" w:rsidRDefault="00123BE0" w:rsidP="00740710">
      <w:pPr>
        <w:rPr>
          <w:rFonts w:asciiTheme="majorHAnsi" w:hAnsiTheme="majorHAnsi"/>
          <w:sz w:val="24"/>
          <w:szCs w:val="24"/>
        </w:rPr>
      </w:pPr>
    </w:p>
    <w:p w:rsidR="00872D96" w:rsidRPr="00AD4C42" w:rsidRDefault="00872D96" w:rsidP="00740710">
      <w:pPr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  <w:sz w:val="24"/>
          <w:szCs w:val="24"/>
        </w:rPr>
        <w:t xml:space="preserve">Correctly identify the following </w:t>
      </w:r>
      <w:r w:rsidR="00E31C10" w:rsidRPr="00AD4C42">
        <w:rPr>
          <w:rFonts w:asciiTheme="majorHAnsi" w:hAnsiTheme="majorHAnsi"/>
          <w:sz w:val="24"/>
          <w:szCs w:val="24"/>
        </w:rPr>
        <w:t>8</w:t>
      </w:r>
      <w:r w:rsidRPr="00AD4C42">
        <w:rPr>
          <w:rFonts w:asciiTheme="majorHAnsi" w:hAnsiTheme="majorHAnsi"/>
          <w:sz w:val="24"/>
          <w:szCs w:val="24"/>
        </w:rPr>
        <w:t xml:space="preserve"> herbaceous plants</w:t>
      </w:r>
      <w:r w:rsidR="009614EF" w:rsidRPr="00AD4C42">
        <w:rPr>
          <w:rFonts w:asciiTheme="majorHAnsi" w:hAnsiTheme="majorHAnsi"/>
          <w:sz w:val="24"/>
          <w:szCs w:val="24"/>
        </w:rPr>
        <w:t xml:space="preserve"> using either the common name or the scientific name</w:t>
      </w:r>
      <w:r w:rsidRPr="00AD4C42">
        <w:rPr>
          <w:rFonts w:asciiTheme="majorHAnsi" w:hAnsiTheme="majorHAnsi"/>
          <w:sz w:val="24"/>
          <w:szCs w:val="24"/>
        </w:rPr>
        <w:t xml:space="preserve"> </w:t>
      </w:r>
      <w:r w:rsidRPr="00AD4C42">
        <w:rPr>
          <w:rFonts w:asciiTheme="majorHAnsi" w:hAnsiTheme="majorHAnsi"/>
          <w:b/>
          <w:sz w:val="24"/>
          <w:szCs w:val="24"/>
        </w:rPr>
        <w:t>(2 points each)</w:t>
      </w:r>
      <w:r w:rsidR="009614EF" w:rsidRPr="00AD4C42">
        <w:rPr>
          <w:rFonts w:asciiTheme="majorHAnsi" w:hAnsiTheme="majorHAnsi"/>
          <w:b/>
          <w:sz w:val="24"/>
          <w:szCs w:val="24"/>
        </w:rPr>
        <w:t xml:space="preserve">. </w:t>
      </w:r>
      <w:r w:rsidR="009614EF" w:rsidRPr="00AD4C42">
        <w:rPr>
          <w:rFonts w:asciiTheme="majorHAnsi" w:hAnsiTheme="majorHAnsi"/>
          <w:sz w:val="24"/>
          <w:szCs w:val="24"/>
        </w:rPr>
        <w:t xml:space="preserve">If using the scientific name and you can only identify to genus, then </w:t>
      </w:r>
      <w:r w:rsidR="009614EF" w:rsidRPr="00AD4C42">
        <w:rPr>
          <w:rFonts w:asciiTheme="majorHAnsi" w:hAnsiTheme="majorHAnsi"/>
          <w:b/>
          <w:sz w:val="24"/>
          <w:szCs w:val="24"/>
        </w:rPr>
        <w:t>1 point</w:t>
      </w:r>
      <w:r w:rsidR="009614EF" w:rsidRPr="00AD4C42">
        <w:rPr>
          <w:rFonts w:asciiTheme="majorHAnsi" w:hAnsiTheme="majorHAnsi"/>
          <w:sz w:val="24"/>
          <w:szCs w:val="24"/>
        </w:rPr>
        <w:t xml:space="preserve"> will be awarded.</w:t>
      </w:r>
    </w:p>
    <w:p w:rsidR="00872D96" w:rsidRPr="00AD4C42" w:rsidRDefault="00872D96" w:rsidP="00872D96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  <w:b/>
          <w:sz w:val="24"/>
          <w:szCs w:val="24"/>
        </w:rPr>
        <w:t>_________</w:t>
      </w:r>
      <w:r w:rsidR="00DB50CF" w:rsidRPr="00AD4C42">
        <w:rPr>
          <w:rFonts w:asciiTheme="majorHAnsi" w:hAnsiTheme="majorHAnsi"/>
          <w:b/>
          <w:sz w:val="24"/>
          <w:szCs w:val="24"/>
        </w:rPr>
        <w:t>_______________________</w:t>
      </w:r>
      <w:r w:rsidRPr="00AD4C42">
        <w:rPr>
          <w:rFonts w:asciiTheme="majorHAnsi" w:hAnsiTheme="majorHAnsi"/>
          <w:b/>
          <w:sz w:val="24"/>
          <w:szCs w:val="24"/>
        </w:rPr>
        <w:t>__________</w:t>
      </w:r>
      <w:r w:rsidR="00AD4C42">
        <w:rPr>
          <w:rFonts w:asciiTheme="majorHAnsi" w:hAnsiTheme="majorHAnsi"/>
          <w:b/>
          <w:sz w:val="24"/>
          <w:szCs w:val="24"/>
        </w:rPr>
        <w:t>______________________________________</w:t>
      </w:r>
      <w:r w:rsidRPr="00AD4C42">
        <w:rPr>
          <w:rFonts w:asciiTheme="majorHAnsi" w:hAnsiTheme="majorHAnsi"/>
          <w:b/>
          <w:sz w:val="24"/>
          <w:szCs w:val="24"/>
        </w:rPr>
        <w:t>___________________</w:t>
      </w:r>
    </w:p>
    <w:p w:rsidR="00DB50CF" w:rsidRPr="00AD4C42" w:rsidRDefault="00DB50CF" w:rsidP="00DB50CF">
      <w:pPr>
        <w:pStyle w:val="ListParagraph"/>
        <w:rPr>
          <w:rFonts w:asciiTheme="majorHAnsi" w:hAnsiTheme="majorHAnsi"/>
          <w:sz w:val="24"/>
          <w:szCs w:val="24"/>
        </w:rPr>
      </w:pPr>
    </w:p>
    <w:p w:rsidR="00DB50CF" w:rsidRPr="00AD4C42" w:rsidRDefault="00DB50CF" w:rsidP="00DB50CF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  <w:sz w:val="24"/>
          <w:szCs w:val="24"/>
        </w:rPr>
        <w:t>_________</w:t>
      </w:r>
      <w:r w:rsidR="007C6401" w:rsidRPr="00AD4C42">
        <w:rPr>
          <w:rFonts w:asciiTheme="majorHAnsi" w:hAnsiTheme="majorHAnsi"/>
          <w:sz w:val="24"/>
          <w:szCs w:val="24"/>
        </w:rPr>
        <w:t>_</w:t>
      </w:r>
      <w:r w:rsidRPr="00AD4C42">
        <w:rPr>
          <w:rFonts w:asciiTheme="majorHAnsi" w:hAnsiTheme="majorHAnsi"/>
          <w:sz w:val="24"/>
          <w:szCs w:val="24"/>
        </w:rPr>
        <w:t>______________________________</w:t>
      </w:r>
      <w:r w:rsidR="00AD4C42">
        <w:rPr>
          <w:rFonts w:asciiTheme="majorHAnsi" w:hAnsiTheme="majorHAnsi"/>
          <w:sz w:val="24"/>
          <w:szCs w:val="24"/>
        </w:rPr>
        <w:t>__________________________________________</w:t>
      </w:r>
      <w:r w:rsidRPr="00AD4C42">
        <w:rPr>
          <w:rFonts w:asciiTheme="majorHAnsi" w:hAnsiTheme="majorHAnsi"/>
          <w:sz w:val="24"/>
          <w:szCs w:val="24"/>
        </w:rPr>
        <w:t>_________________</w:t>
      </w:r>
    </w:p>
    <w:p w:rsidR="00DB50CF" w:rsidRPr="00AD4C42" w:rsidRDefault="00DB50CF" w:rsidP="00DB50CF">
      <w:pPr>
        <w:pStyle w:val="ListParagraph"/>
        <w:rPr>
          <w:rFonts w:asciiTheme="majorHAnsi" w:hAnsiTheme="majorHAnsi"/>
          <w:sz w:val="24"/>
          <w:szCs w:val="24"/>
        </w:rPr>
      </w:pPr>
    </w:p>
    <w:p w:rsidR="00DB50CF" w:rsidRPr="00AD4C42" w:rsidRDefault="00DB50CF" w:rsidP="00DB50CF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  <w:sz w:val="24"/>
          <w:szCs w:val="24"/>
        </w:rPr>
        <w:t>______________________</w:t>
      </w:r>
      <w:r w:rsidR="00E52705" w:rsidRPr="00AD4C42">
        <w:rPr>
          <w:rFonts w:asciiTheme="majorHAnsi" w:hAnsiTheme="majorHAnsi"/>
          <w:i/>
          <w:sz w:val="24"/>
          <w:szCs w:val="24"/>
          <w:u w:val="single"/>
        </w:rPr>
        <w:t xml:space="preserve"> </w:t>
      </w:r>
      <w:r w:rsidRPr="00AD4C42">
        <w:rPr>
          <w:rFonts w:asciiTheme="majorHAnsi" w:hAnsiTheme="majorHAnsi"/>
          <w:sz w:val="24"/>
          <w:szCs w:val="24"/>
          <w:u w:val="single"/>
        </w:rPr>
        <w:t>_</w:t>
      </w:r>
      <w:r w:rsidRPr="00AD4C42">
        <w:rPr>
          <w:rFonts w:asciiTheme="majorHAnsi" w:hAnsiTheme="majorHAnsi"/>
          <w:sz w:val="24"/>
          <w:szCs w:val="24"/>
        </w:rPr>
        <w:t>_______________________________</w:t>
      </w:r>
      <w:r w:rsidR="00AD4C42">
        <w:rPr>
          <w:rFonts w:asciiTheme="majorHAnsi" w:hAnsiTheme="majorHAnsi"/>
          <w:sz w:val="24"/>
          <w:szCs w:val="24"/>
        </w:rPr>
        <w:t>_______________________</w:t>
      </w:r>
      <w:r w:rsidRPr="00AD4C42">
        <w:rPr>
          <w:rFonts w:asciiTheme="majorHAnsi" w:hAnsiTheme="majorHAnsi"/>
          <w:sz w:val="24"/>
          <w:szCs w:val="24"/>
        </w:rPr>
        <w:t>_____________________</w:t>
      </w:r>
    </w:p>
    <w:p w:rsidR="00DB50CF" w:rsidRPr="00AD4C42" w:rsidRDefault="00DB50CF" w:rsidP="00DB50CF">
      <w:pPr>
        <w:pStyle w:val="ListParagraph"/>
        <w:rPr>
          <w:rFonts w:asciiTheme="majorHAnsi" w:hAnsiTheme="majorHAnsi"/>
          <w:sz w:val="24"/>
          <w:szCs w:val="24"/>
        </w:rPr>
      </w:pPr>
    </w:p>
    <w:p w:rsidR="00DB50CF" w:rsidRPr="00AD4C42" w:rsidRDefault="00DB50CF" w:rsidP="00DB50CF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  <w:sz w:val="24"/>
          <w:szCs w:val="24"/>
        </w:rPr>
        <w:t>______________________________________________</w:t>
      </w:r>
      <w:r w:rsidR="00AD4C42">
        <w:rPr>
          <w:rFonts w:asciiTheme="majorHAnsi" w:hAnsiTheme="majorHAnsi"/>
          <w:sz w:val="24"/>
          <w:szCs w:val="24"/>
        </w:rPr>
        <w:t>___________________________________</w:t>
      </w:r>
      <w:r w:rsidRPr="00AD4C42">
        <w:rPr>
          <w:rFonts w:asciiTheme="majorHAnsi" w:hAnsiTheme="majorHAnsi"/>
          <w:sz w:val="24"/>
          <w:szCs w:val="24"/>
        </w:rPr>
        <w:t>_</w:t>
      </w:r>
      <w:r w:rsidR="007C6401" w:rsidRPr="00AD4C42">
        <w:rPr>
          <w:rFonts w:asciiTheme="majorHAnsi" w:hAnsiTheme="majorHAnsi"/>
          <w:sz w:val="24"/>
          <w:szCs w:val="24"/>
        </w:rPr>
        <w:t>_</w:t>
      </w:r>
      <w:r w:rsidRPr="00AD4C42">
        <w:rPr>
          <w:rFonts w:asciiTheme="majorHAnsi" w:hAnsiTheme="majorHAnsi"/>
          <w:sz w:val="24"/>
          <w:szCs w:val="24"/>
        </w:rPr>
        <w:t>________________</w:t>
      </w:r>
    </w:p>
    <w:p w:rsidR="00DB50CF" w:rsidRPr="00AD4C42" w:rsidRDefault="00DB50CF" w:rsidP="00DB50CF">
      <w:pPr>
        <w:pStyle w:val="ListParagraph"/>
        <w:rPr>
          <w:rFonts w:asciiTheme="majorHAnsi" w:hAnsiTheme="majorHAnsi"/>
          <w:sz w:val="24"/>
          <w:szCs w:val="24"/>
        </w:rPr>
      </w:pPr>
    </w:p>
    <w:p w:rsidR="00DB50CF" w:rsidRPr="00AD4C42" w:rsidRDefault="00DB50CF" w:rsidP="00DB50CF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  <w:u w:val="single"/>
        </w:rPr>
      </w:pPr>
      <w:r w:rsidRPr="00AD4C42">
        <w:rPr>
          <w:rFonts w:asciiTheme="majorHAnsi" w:hAnsiTheme="majorHAnsi"/>
          <w:sz w:val="24"/>
          <w:szCs w:val="24"/>
          <w:u w:val="single"/>
        </w:rPr>
        <w:t>_________________________</w:t>
      </w:r>
      <w:r w:rsidR="00AD4C42">
        <w:rPr>
          <w:rFonts w:asciiTheme="majorHAnsi" w:hAnsiTheme="majorHAnsi"/>
          <w:sz w:val="24"/>
          <w:szCs w:val="24"/>
          <w:u w:val="single"/>
        </w:rPr>
        <w:t>______________________________________________________________________</w:t>
      </w:r>
      <w:r w:rsidRPr="00AD4C42">
        <w:rPr>
          <w:rFonts w:asciiTheme="majorHAnsi" w:hAnsiTheme="majorHAnsi"/>
          <w:sz w:val="24"/>
          <w:szCs w:val="24"/>
          <w:u w:val="single"/>
        </w:rPr>
        <w:t>____</w:t>
      </w:r>
    </w:p>
    <w:p w:rsidR="00DB50CF" w:rsidRPr="00AD4C42" w:rsidRDefault="00DB50CF" w:rsidP="00DB50CF">
      <w:pPr>
        <w:pStyle w:val="ListParagraph"/>
        <w:rPr>
          <w:rFonts w:asciiTheme="majorHAnsi" w:hAnsiTheme="majorHAnsi"/>
          <w:sz w:val="24"/>
          <w:szCs w:val="24"/>
        </w:rPr>
      </w:pPr>
    </w:p>
    <w:p w:rsidR="00DB50CF" w:rsidRPr="00AD4C42" w:rsidRDefault="00DB50CF" w:rsidP="00DB50CF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  <w:u w:val="single"/>
        </w:rPr>
      </w:pPr>
      <w:r w:rsidRPr="00AD4C42">
        <w:rPr>
          <w:rFonts w:asciiTheme="majorHAnsi" w:hAnsiTheme="majorHAnsi"/>
          <w:sz w:val="24"/>
          <w:szCs w:val="24"/>
          <w:u w:val="single"/>
        </w:rPr>
        <w:t>__</w:t>
      </w:r>
      <w:r w:rsidR="00AD4C42">
        <w:rPr>
          <w:rFonts w:asciiTheme="majorHAnsi" w:hAnsiTheme="majorHAnsi"/>
          <w:sz w:val="24"/>
          <w:szCs w:val="24"/>
          <w:u w:val="single"/>
        </w:rPr>
        <w:t>______________________________________________________________________________________________</w:t>
      </w:r>
      <w:r w:rsidR="00FC75BE" w:rsidRPr="00AD4C42">
        <w:rPr>
          <w:rFonts w:asciiTheme="majorHAnsi" w:hAnsiTheme="majorHAnsi"/>
          <w:sz w:val="24"/>
          <w:szCs w:val="24"/>
          <w:u w:val="single"/>
        </w:rPr>
        <w:t xml:space="preserve">   </w:t>
      </w:r>
      <w:r w:rsidRPr="00AD4C42">
        <w:rPr>
          <w:rFonts w:asciiTheme="majorHAnsi" w:hAnsiTheme="majorHAnsi"/>
          <w:sz w:val="24"/>
          <w:szCs w:val="24"/>
          <w:u w:val="single"/>
        </w:rPr>
        <w:t>_</w:t>
      </w:r>
    </w:p>
    <w:p w:rsidR="00DB50CF" w:rsidRPr="00AD4C42" w:rsidRDefault="00DB50CF" w:rsidP="00DB50CF">
      <w:pPr>
        <w:pStyle w:val="ListParagraph"/>
        <w:rPr>
          <w:rFonts w:asciiTheme="majorHAnsi" w:hAnsiTheme="majorHAnsi"/>
          <w:sz w:val="24"/>
          <w:szCs w:val="24"/>
        </w:rPr>
      </w:pPr>
    </w:p>
    <w:p w:rsidR="00DB50CF" w:rsidRPr="00AD4C42" w:rsidRDefault="00DB50CF" w:rsidP="00DB50CF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  <w:u w:val="single"/>
        </w:rPr>
      </w:pPr>
      <w:r w:rsidRPr="00AD4C42">
        <w:rPr>
          <w:rFonts w:asciiTheme="majorHAnsi" w:hAnsiTheme="majorHAnsi"/>
          <w:sz w:val="24"/>
          <w:szCs w:val="24"/>
          <w:u w:val="single"/>
        </w:rPr>
        <w:t>________________________</w:t>
      </w:r>
      <w:r w:rsidR="00AD4C42" w:rsidRPr="00AD4C42"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AD4C42">
        <w:rPr>
          <w:rFonts w:asciiTheme="majorHAnsi" w:hAnsiTheme="majorHAnsi"/>
          <w:sz w:val="24"/>
          <w:szCs w:val="24"/>
          <w:u w:val="single"/>
        </w:rPr>
        <w:t>______________</w:t>
      </w:r>
      <w:r w:rsidR="00AD4C42">
        <w:rPr>
          <w:rFonts w:asciiTheme="majorHAnsi" w:hAnsiTheme="majorHAnsi"/>
          <w:sz w:val="24"/>
          <w:szCs w:val="24"/>
          <w:u w:val="single"/>
        </w:rPr>
        <w:t>__________________________________________</w:t>
      </w:r>
      <w:r w:rsidRPr="00AD4C42">
        <w:rPr>
          <w:rFonts w:asciiTheme="majorHAnsi" w:hAnsiTheme="majorHAnsi"/>
          <w:sz w:val="24"/>
          <w:szCs w:val="24"/>
          <w:u w:val="single"/>
        </w:rPr>
        <w:t>__________________</w:t>
      </w:r>
    </w:p>
    <w:p w:rsidR="00DB50CF" w:rsidRPr="00AD4C42" w:rsidRDefault="00DB50CF" w:rsidP="00DB50CF">
      <w:pPr>
        <w:pStyle w:val="ListParagraph"/>
        <w:rPr>
          <w:rFonts w:asciiTheme="majorHAnsi" w:hAnsiTheme="majorHAnsi"/>
          <w:sz w:val="24"/>
          <w:szCs w:val="24"/>
        </w:rPr>
      </w:pPr>
    </w:p>
    <w:p w:rsidR="00DB50CF" w:rsidRPr="00AD4C42" w:rsidRDefault="00DB50CF" w:rsidP="00DB50CF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  <w:u w:val="single"/>
        </w:rPr>
      </w:pPr>
      <w:r w:rsidRPr="00AD4C42">
        <w:rPr>
          <w:rFonts w:asciiTheme="majorHAnsi" w:hAnsiTheme="majorHAnsi"/>
          <w:sz w:val="24"/>
          <w:szCs w:val="24"/>
          <w:u w:val="single"/>
        </w:rPr>
        <w:t>_____________</w:t>
      </w:r>
      <w:r w:rsidR="00AD4C42">
        <w:rPr>
          <w:rFonts w:asciiTheme="majorHAnsi" w:hAnsiTheme="majorHAnsi"/>
          <w:sz w:val="24"/>
          <w:szCs w:val="24"/>
          <w:u w:val="single"/>
        </w:rPr>
        <w:t>__________________________________________________________________________</w:t>
      </w:r>
      <w:r w:rsidRPr="00AD4C42">
        <w:rPr>
          <w:rFonts w:asciiTheme="majorHAnsi" w:hAnsiTheme="majorHAnsi"/>
          <w:sz w:val="24"/>
          <w:szCs w:val="24"/>
          <w:u w:val="single"/>
        </w:rPr>
        <w:t>____________</w:t>
      </w:r>
    </w:p>
    <w:p w:rsidR="00E31C10" w:rsidRPr="00AD4C42" w:rsidRDefault="00E31C10" w:rsidP="00E31C10">
      <w:pPr>
        <w:pStyle w:val="ListParagraph"/>
        <w:rPr>
          <w:rFonts w:asciiTheme="majorHAnsi" w:hAnsiTheme="majorHAnsi"/>
          <w:sz w:val="24"/>
          <w:szCs w:val="24"/>
          <w:u w:val="single"/>
        </w:rPr>
      </w:pPr>
    </w:p>
    <w:p w:rsidR="00D96AEA" w:rsidRPr="00AD4C42" w:rsidRDefault="00D96AEA" w:rsidP="00E31C10">
      <w:pPr>
        <w:pStyle w:val="ListParagraph"/>
        <w:rPr>
          <w:rFonts w:asciiTheme="majorHAnsi" w:hAnsiTheme="majorHAnsi"/>
          <w:sz w:val="24"/>
          <w:szCs w:val="24"/>
          <w:u w:val="single"/>
        </w:rPr>
      </w:pPr>
    </w:p>
    <w:p w:rsidR="00464870" w:rsidRPr="00AD4C42" w:rsidRDefault="00464870" w:rsidP="00E31C10">
      <w:pPr>
        <w:pStyle w:val="ListParagraph"/>
        <w:rPr>
          <w:rFonts w:asciiTheme="majorHAnsi" w:hAnsiTheme="majorHAnsi"/>
          <w:sz w:val="24"/>
          <w:szCs w:val="24"/>
          <w:u w:val="single"/>
        </w:rPr>
      </w:pPr>
    </w:p>
    <w:p w:rsidR="00E31C10" w:rsidRPr="00AD4C42" w:rsidRDefault="00E31C10" w:rsidP="00E31C10">
      <w:pPr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  <w:sz w:val="24"/>
          <w:szCs w:val="24"/>
        </w:rPr>
        <w:t xml:space="preserve">Is the following plant a legume or a forb </w:t>
      </w:r>
      <w:r w:rsidR="00D96AEA" w:rsidRPr="00AD4C42">
        <w:rPr>
          <w:rFonts w:asciiTheme="majorHAnsi" w:hAnsiTheme="majorHAnsi"/>
          <w:sz w:val="24"/>
          <w:szCs w:val="24"/>
        </w:rPr>
        <w:t>and is it a perennial or annual? (</w:t>
      </w:r>
      <w:r w:rsidR="00995213" w:rsidRPr="00995213">
        <w:rPr>
          <w:rFonts w:asciiTheme="majorHAnsi" w:hAnsiTheme="majorHAnsi"/>
          <w:b/>
          <w:sz w:val="24"/>
          <w:szCs w:val="24"/>
        </w:rPr>
        <w:t>1</w:t>
      </w:r>
      <w:r w:rsidR="00D96AEA" w:rsidRPr="00995213">
        <w:rPr>
          <w:rFonts w:asciiTheme="majorHAnsi" w:hAnsiTheme="majorHAnsi"/>
          <w:b/>
          <w:sz w:val="24"/>
          <w:szCs w:val="24"/>
        </w:rPr>
        <w:t xml:space="preserve"> </w:t>
      </w:r>
      <w:r w:rsidR="00D96AEA" w:rsidRPr="00AD4C42">
        <w:rPr>
          <w:rFonts w:asciiTheme="majorHAnsi" w:hAnsiTheme="majorHAnsi"/>
          <w:b/>
          <w:sz w:val="24"/>
          <w:szCs w:val="24"/>
        </w:rPr>
        <w:t>point</w:t>
      </w:r>
      <w:r w:rsidR="00995213">
        <w:rPr>
          <w:rFonts w:asciiTheme="majorHAnsi" w:hAnsiTheme="majorHAnsi"/>
          <w:b/>
          <w:sz w:val="24"/>
          <w:szCs w:val="24"/>
        </w:rPr>
        <w:t xml:space="preserve"> each</w:t>
      </w:r>
      <w:r w:rsidR="00D96AEA" w:rsidRPr="00AD4C42">
        <w:rPr>
          <w:rFonts w:asciiTheme="majorHAnsi" w:hAnsiTheme="majorHAnsi"/>
          <w:sz w:val="24"/>
          <w:szCs w:val="24"/>
        </w:rPr>
        <w:t>)</w:t>
      </w:r>
    </w:p>
    <w:p w:rsidR="00D96AEA" w:rsidRDefault="00D96AEA" w:rsidP="00D96AEA">
      <w:pPr>
        <w:rPr>
          <w:rFonts w:asciiTheme="majorHAnsi" w:hAnsiTheme="majorHAnsi"/>
          <w:sz w:val="24"/>
          <w:szCs w:val="24"/>
          <w:u w:val="single"/>
        </w:rPr>
      </w:pPr>
    </w:p>
    <w:p w:rsidR="00AD4C42" w:rsidRPr="00AD4C42" w:rsidRDefault="00AD4C42" w:rsidP="00D96AEA">
      <w:pPr>
        <w:rPr>
          <w:rFonts w:asciiTheme="majorHAnsi" w:hAnsiTheme="majorHAnsi"/>
          <w:sz w:val="24"/>
          <w:szCs w:val="24"/>
          <w:u w:val="single"/>
        </w:rPr>
      </w:pPr>
    </w:p>
    <w:p w:rsidR="00764360" w:rsidRPr="00AD4C42" w:rsidRDefault="00764360" w:rsidP="00D96AEA">
      <w:pPr>
        <w:rPr>
          <w:rFonts w:asciiTheme="majorHAnsi" w:hAnsiTheme="majorHAnsi"/>
          <w:sz w:val="24"/>
          <w:szCs w:val="24"/>
          <w:u w:val="single"/>
        </w:rPr>
      </w:pPr>
    </w:p>
    <w:p w:rsidR="00D96AEA" w:rsidRPr="00AD4C42" w:rsidRDefault="0010701B" w:rsidP="00D96AEA">
      <w:pPr>
        <w:rPr>
          <w:rFonts w:asciiTheme="majorHAnsi" w:hAnsiTheme="majorHAnsi"/>
          <w:sz w:val="24"/>
          <w:szCs w:val="24"/>
        </w:rPr>
      </w:pPr>
      <w:r w:rsidRPr="00AD4C42">
        <w:rPr>
          <w:rFonts w:asciiTheme="majorHAnsi" w:hAnsiTheme="majorHAnsi"/>
          <w:sz w:val="24"/>
          <w:szCs w:val="24"/>
        </w:rPr>
        <w:t>Identify the ligule and the node (</w:t>
      </w:r>
      <w:r w:rsidR="00464870" w:rsidRPr="00AD4C42">
        <w:rPr>
          <w:rFonts w:asciiTheme="majorHAnsi" w:hAnsiTheme="majorHAnsi"/>
          <w:b/>
          <w:sz w:val="24"/>
          <w:szCs w:val="24"/>
        </w:rPr>
        <w:t>2</w:t>
      </w:r>
      <w:r w:rsidRPr="00AD4C42">
        <w:rPr>
          <w:rFonts w:asciiTheme="majorHAnsi" w:hAnsiTheme="majorHAnsi"/>
          <w:b/>
          <w:sz w:val="24"/>
          <w:szCs w:val="24"/>
        </w:rPr>
        <w:t xml:space="preserve"> point</w:t>
      </w:r>
      <w:r w:rsidR="00464870" w:rsidRPr="00AD4C42">
        <w:rPr>
          <w:rFonts w:asciiTheme="majorHAnsi" w:hAnsiTheme="majorHAnsi"/>
          <w:b/>
          <w:sz w:val="24"/>
          <w:szCs w:val="24"/>
        </w:rPr>
        <w:t>s</w:t>
      </w:r>
      <w:r w:rsidR="00764360" w:rsidRPr="00AD4C42">
        <w:rPr>
          <w:rFonts w:asciiTheme="majorHAnsi" w:hAnsiTheme="majorHAnsi"/>
          <w:b/>
          <w:sz w:val="24"/>
          <w:szCs w:val="24"/>
        </w:rPr>
        <w:t xml:space="preserve"> each</w:t>
      </w:r>
      <w:r w:rsidRPr="00AD4C42">
        <w:rPr>
          <w:rFonts w:asciiTheme="majorHAnsi" w:hAnsiTheme="majorHAnsi"/>
          <w:sz w:val="24"/>
          <w:szCs w:val="24"/>
        </w:rPr>
        <w:t>)</w:t>
      </w:r>
    </w:p>
    <w:p w:rsidR="00DB50CF" w:rsidRPr="00AD4C42" w:rsidRDefault="00DB50CF" w:rsidP="00DB50CF">
      <w:pPr>
        <w:pStyle w:val="ListParagraph"/>
        <w:rPr>
          <w:rFonts w:asciiTheme="majorHAnsi" w:hAnsiTheme="majorHAnsi"/>
          <w:sz w:val="24"/>
          <w:szCs w:val="24"/>
        </w:rPr>
      </w:pPr>
    </w:p>
    <w:p w:rsidR="00764360" w:rsidRDefault="00764360" w:rsidP="00764360">
      <w:pPr>
        <w:pStyle w:val="ListParagraph"/>
        <w:rPr>
          <w:rFonts w:asciiTheme="majorHAnsi" w:hAnsiTheme="majorHAnsi"/>
          <w:sz w:val="24"/>
          <w:szCs w:val="24"/>
          <w:u w:val="single"/>
        </w:rPr>
      </w:pPr>
    </w:p>
    <w:p w:rsidR="00AD4C42" w:rsidRPr="00AD4C42" w:rsidRDefault="00AD4C42" w:rsidP="00764360">
      <w:pPr>
        <w:pStyle w:val="ListParagraph"/>
        <w:rPr>
          <w:rFonts w:asciiTheme="majorHAnsi" w:hAnsiTheme="majorHAnsi"/>
          <w:sz w:val="24"/>
          <w:szCs w:val="24"/>
          <w:u w:val="single"/>
        </w:rPr>
      </w:pPr>
    </w:p>
    <w:p w:rsidR="00464870" w:rsidRPr="00AD4C42" w:rsidRDefault="00464870" w:rsidP="00764360">
      <w:pPr>
        <w:pStyle w:val="ListParagraph"/>
        <w:rPr>
          <w:rFonts w:asciiTheme="majorHAnsi" w:hAnsiTheme="majorHAnsi"/>
          <w:sz w:val="24"/>
          <w:szCs w:val="24"/>
          <w:u w:val="single"/>
        </w:rPr>
      </w:pPr>
    </w:p>
    <w:p w:rsidR="00464870" w:rsidRPr="00AD4C42" w:rsidRDefault="00464870" w:rsidP="00464870">
      <w:pPr>
        <w:rPr>
          <w:rFonts w:asciiTheme="majorHAnsi" w:hAnsiTheme="majorHAnsi"/>
          <w:b/>
          <w:sz w:val="24"/>
          <w:szCs w:val="24"/>
        </w:rPr>
      </w:pPr>
      <w:r w:rsidRPr="00AD4C42">
        <w:rPr>
          <w:rFonts w:asciiTheme="majorHAnsi" w:hAnsiTheme="majorHAnsi" w:cs="Times New Roman"/>
          <w:sz w:val="24"/>
          <w:szCs w:val="24"/>
        </w:rPr>
        <w:t>Clip a plot following the procedure recommended by the University of California.</w:t>
      </w:r>
      <w:r w:rsidRPr="00AD4C42">
        <w:rPr>
          <w:rFonts w:asciiTheme="majorHAnsi" w:hAnsiTheme="majorHAnsi"/>
          <w:sz w:val="24"/>
          <w:szCs w:val="24"/>
        </w:rPr>
        <w:t xml:space="preserve">  </w:t>
      </w:r>
      <w:r w:rsidRPr="00AD4C42">
        <w:rPr>
          <w:rFonts w:asciiTheme="majorHAnsi" w:hAnsiTheme="majorHAnsi"/>
          <w:b/>
          <w:sz w:val="24"/>
          <w:szCs w:val="24"/>
        </w:rPr>
        <w:t>(20 points)</w:t>
      </w:r>
    </w:p>
    <w:p w:rsidR="00DB50CF" w:rsidRDefault="00DB50CF" w:rsidP="00DB50CF">
      <w:pPr>
        <w:pStyle w:val="ListParagraph"/>
        <w:rPr>
          <w:rFonts w:asciiTheme="majorHAnsi" w:hAnsiTheme="majorHAnsi"/>
          <w:sz w:val="24"/>
          <w:szCs w:val="24"/>
        </w:rPr>
      </w:pPr>
    </w:p>
    <w:p w:rsidR="00AD4C42" w:rsidRDefault="00AD4C42" w:rsidP="00DB50CF">
      <w:pPr>
        <w:pStyle w:val="ListParagraph"/>
        <w:rPr>
          <w:rFonts w:asciiTheme="majorHAnsi" w:hAnsiTheme="majorHAnsi"/>
          <w:sz w:val="24"/>
          <w:szCs w:val="24"/>
        </w:rPr>
      </w:pPr>
    </w:p>
    <w:p w:rsidR="00AD4C42" w:rsidRDefault="00AD4C42" w:rsidP="00DB50CF">
      <w:pPr>
        <w:pStyle w:val="ListParagraph"/>
        <w:rPr>
          <w:rFonts w:asciiTheme="majorHAnsi" w:hAnsiTheme="majorHAnsi"/>
          <w:sz w:val="24"/>
          <w:szCs w:val="24"/>
        </w:rPr>
      </w:pPr>
    </w:p>
    <w:p w:rsidR="00AD4C42" w:rsidRDefault="00AD4C42" w:rsidP="00DB50CF">
      <w:pPr>
        <w:pStyle w:val="ListParagraph"/>
        <w:rPr>
          <w:rFonts w:asciiTheme="majorHAnsi" w:hAnsiTheme="majorHAnsi"/>
          <w:sz w:val="24"/>
          <w:szCs w:val="24"/>
        </w:rPr>
      </w:pPr>
    </w:p>
    <w:sectPr w:rsidR="00AD4C42" w:rsidSect="007407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891"/>
    <w:multiLevelType w:val="hybridMultilevel"/>
    <w:tmpl w:val="D0468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F5B17"/>
    <w:multiLevelType w:val="hybridMultilevel"/>
    <w:tmpl w:val="20BAF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91EEB"/>
    <w:multiLevelType w:val="hybridMultilevel"/>
    <w:tmpl w:val="15B87938"/>
    <w:lvl w:ilvl="0" w:tplc="CB948E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306700"/>
    <w:multiLevelType w:val="hybridMultilevel"/>
    <w:tmpl w:val="3938720C"/>
    <w:lvl w:ilvl="0" w:tplc="22B6F17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9586881"/>
    <w:multiLevelType w:val="hybridMultilevel"/>
    <w:tmpl w:val="1932EEB6"/>
    <w:lvl w:ilvl="0" w:tplc="6F1AA73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40B6744"/>
    <w:multiLevelType w:val="multilevel"/>
    <w:tmpl w:val="D0FE5E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B244ED"/>
    <w:multiLevelType w:val="hybridMultilevel"/>
    <w:tmpl w:val="B6D0BD20"/>
    <w:lvl w:ilvl="0" w:tplc="ABC05FC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E340A66"/>
    <w:multiLevelType w:val="hybridMultilevel"/>
    <w:tmpl w:val="152E0C52"/>
    <w:lvl w:ilvl="0" w:tplc="B86209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833163"/>
    <w:multiLevelType w:val="hybridMultilevel"/>
    <w:tmpl w:val="1E40E242"/>
    <w:lvl w:ilvl="0" w:tplc="7E4A68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81B73F9"/>
    <w:multiLevelType w:val="hybridMultilevel"/>
    <w:tmpl w:val="C9E2A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8602EB"/>
    <w:multiLevelType w:val="hybridMultilevel"/>
    <w:tmpl w:val="CA70BFAC"/>
    <w:lvl w:ilvl="0" w:tplc="2F7E7F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10"/>
  </w:num>
  <w:num w:numId="8">
    <w:abstractNumId w:val="3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86"/>
    <w:rsid w:val="00063F01"/>
    <w:rsid w:val="00076B46"/>
    <w:rsid w:val="00097600"/>
    <w:rsid w:val="000F7E57"/>
    <w:rsid w:val="0010701B"/>
    <w:rsid w:val="00123BE0"/>
    <w:rsid w:val="0014728C"/>
    <w:rsid w:val="001D09B5"/>
    <w:rsid w:val="001D1E8D"/>
    <w:rsid w:val="002412A4"/>
    <w:rsid w:val="002670E9"/>
    <w:rsid w:val="00293A1B"/>
    <w:rsid w:val="002C35B9"/>
    <w:rsid w:val="00397FA2"/>
    <w:rsid w:val="003D0B96"/>
    <w:rsid w:val="004012A5"/>
    <w:rsid w:val="00464870"/>
    <w:rsid w:val="00564DA2"/>
    <w:rsid w:val="00595695"/>
    <w:rsid w:val="005F31B0"/>
    <w:rsid w:val="006554B9"/>
    <w:rsid w:val="0068580C"/>
    <w:rsid w:val="006C60AC"/>
    <w:rsid w:val="00740710"/>
    <w:rsid w:val="00745CAA"/>
    <w:rsid w:val="00764360"/>
    <w:rsid w:val="007C6401"/>
    <w:rsid w:val="007E252B"/>
    <w:rsid w:val="00866EF0"/>
    <w:rsid w:val="00872D96"/>
    <w:rsid w:val="00876486"/>
    <w:rsid w:val="008D49B0"/>
    <w:rsid w:val="009614EF"/>
    <w:rsid w:val="00995213"/>
    <w:rsid w:val="009B2777"/>
    <w:rsid w:val="009E2C4A"/>
    <w:rsid w:val="00A218FA"/>
    <w:rsid w:val="00AB1777"/>
    <w:rsid w:val="00AD0201"/>
    <w:rsid w:val="00AD4C42"/>
    <w:rsid w:val="00AD721F"/>
    <w:rsid w:val="00AF3B24"/>
    <w:rsid w:val="00B53E12"/>
    <w:rsid w:val="00D31D27"/>
    <w:rsid w:val="00D96AEA"/>
    <w:rsid w:val="00DB50CF"/>
    <w:rsid w:val="00DC79AF"/>
    <w:rsid w:val="00E31C10"/>
    <w:rsid w:val="00E52705"/>
    <w:rsid w:val="00E60E35"/>
    <w:rsid w:val="00E6371A"/>
    <w:rsid w:val="00EB7258"/>
    <w:rsid w:val="00ED06F4"/>
    <w:rsid w:val="00F04BDD"/>
    <w:rsid w:val="00F6142E"/>
    <w:rsid w:val="00FC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4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38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46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04573">
                      <w:marLeft w:val="330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9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2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DaleCesmat, CeCi - NRCS, Davis, CA</dc:creator>
  <cp:lastModifiedBy>Sharon.Boyce</cp:lastModifiedBy>
  <cp:revision>2</cp:revision>
  <cp:lastPrinted>2013-04-03T17:46:00Z</cp:lastPrinted>
  <dcterms:created xsi:type="dcterms:W3CDTF">2013-04-11T16:33:00Z</dcterms:created>
  <dcterms:modified xsi:type="dcterms:W3CDTF">2013-04-11T16:33:00Z</dcterms:modified>
</cp:coreProperties>
</file>